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97" w:rsidRPr="005D2E97" w:rsidRDefault="005D2E97" w:rsidP="005D2E97">
      <w:pPr>
        <w:rPr>
          <w:rFonts w:hint="eastAsia"/>
          <w:b/>
        </w:rPr>
      </w:pPr>
      <w:bookmarkStart w:id="0" w:name="_GoBack"/>
      <w:r w:rsidRPr="005D2E97">
        <w:rPr>
          <w:rFonts w:hint="eastAsia"/>
          <w:b/>
        </w:rPr>
        <w:t>初级直播课程</w:t>
      </w:r>
    </w:p>
    <w:bookmarkEnd w:id="0"/>
    <w:p w:rsidR="005D2E97" w:rsidRDefault="005D2E97" w:rsidP="005D2E97">
      <w:pPr>
        <w:rPr>
          <w:rFonts w:hint="eastAsia"/>
        </w:rPr>
      </w:pPr>
      <w:r>
        <w:rPr>
          <w:rFonts w:hint="eastAsia"/>
        </w:rPr>
        <w:t>课程序号</w:t>
      </w:r>
      <w:r>
        <w:rPr>
          <w:rFonts w:hint="eastAsia"/>
        </w:rPr>
        <w:tab/>
      </w:r>
      <w:r>
        <w:rPr>
          <w:rFonts w:hint="eastAsia"/>
        </w:rPr>
        <w:t>第</w:t>
      </w:r>
      <w:r>
        <w:rPr>
          <w:rFonts w:hint="eastAsia"/>
        </w:rPr>
        <w:t>1</w:t>
      </w:r>
      <w:r>
        <w:rPr>
          <w:rFonts w:hint="eastAsia"/>
        </w:rPr>
        <w:t>部分（理论）</w:t>
      </w:r>
    </w:p>
    <w:p w:rsidR="005D2E97" w:rsidRDefault="005D2E97" w:rsidP="005D2E97">
      <w:pPr>
        <w:rPr>
          <w:rFonts w:hint="eastAsia"/>
        </w:rPr>
      </w:pPr>
      <w:r>
        <w:rPr>
          <w:rFonts w:hint="eastAsia"/>
        </w:rPr>
        <w:t>授课方式</w:t>
      </w:r>
      <w:r>
        <w:rPr>
          <w:rFonts w:hint="eastAsia"/>
        </w:rPr>
        <w:tab/>
      </w:r>
      <w:r>
        <w:rPr>
          <w:rFonts w:hint="eastAsia"/>
        </w:rPr>
        <w:t>线上语音课程</w:t>
      </w:r>
    </w:p>
    <w:p w:rsidR="005D2E97" w:rsidRDefault="005D2E97" w:rsidP="005D2E97">
      <w:pPr>
        <w:rPr>
          <w:rFonts w:hint="eastAsia"/>
        </w:rPr>
      </w:pPr>
      <w:r>
        <w:rPr>
          <w:rFonts w:hint="eastAsia"/>
        </w:rPr>
        <w:t>课程主题</w:t>
      </w:r>
      <w:r>
        <w:rPr>
          <w:rFonts w:hint="eastAsia"/>
        </w:rPr>
        <w:tab/>
      </w:r>
      <w:r>
        <w:rPr>
          <w:rFonts w:hint="eastAsia"/>
        </w:rPr>
        <w:t>综合知识</w:t>
      </w:r>
    </w:p>
    <w:p w:rsidR="005D2E97" w:rsidRDefault="005D2E97" w:rsidP="005D2E97">
      <w:pPr>
        <w:rPr>
          <w:rFonts w:hint="eastAsia"/>
        </w:rPr>
      </w:pPr>
      <w:r>
        <w:rPr>
          <w:rFonts w:hint="eastAsia"/>
        </w:rPr>
        <w:t>课程内容</w:t>
      </w:r>
      <w:r>
        <w:rPr>
          <w:rFonts w:hint="eastAsia"/>
        </w:rPr>
        <w:tab/>
      </w:r>
    </w:p>
    <w:p w:rsidR="005D2E97" w:rsidRDefault="005D2E97" w:rsidP="005D2E97">
      <w:pPr>
        <w:rPr>
          <w:rFonts w:hint="eastAsia"/>
        </w:rPr>
      </w:pPr>
      <w:r>
        <w:rPr>
          <w:rFonts w:hint="eastAsia"/>
        </w:rPr>
        <w:t>1</w:t>
      </w:r>
      <w:r>
        <w:rPr>
          <w:rFonts w:hint="eastAsia"/>
        </w:rPr>
        <w:t>、</w:t>
      </w:r>
      <w:r>
        <w:rPr>
          <w:rFonts w:hint="eastAsia"/>
        </w:rPr>
        <w:tab/>
      </w:r>
      <w:r>
        <w:rPr>
          <w:rFonts w:hint="eastAsia"/>
        </w:rPr>
        <w:t>马克思主义新闻观</w:t>
      </w:r>
    </w:p>
    <w:p w:rsidR="005D2E97" w:rsidRDefault="005D2E97" w:rsidP="005D2E97">
      <w:pPr>
        <w:rPr>
          <w:rFonts w:hint="eastAsia"/>
        </w:rPr>
      </w:pPr>
      <w:r>
        <w:rPr>
          <w:rFonts w:hint="eastAsia"/>
        </w:rPr>
        <w:t>2</w:t>
      </w:r>
      <w:r>
        <w:rPr>
          <w:rFonts w:hint="eastAsia"/>
        </w:rPr>
        <w:t>、</w:t>
      </w:r>
      <w:r>
        <w:rPr>
          <w:rFonts w:hint="eastAsia"/>
        </w:rPr>
        <w:tab/>
      </w:r>
      <w:r>
        <w:rPr>
          <w:rFonts w:hint="eastAsia"/>
        </w:rPr>
        <w:t>中国社会主义新闻事业的基本方针</w:t>
      </w:r>
    </w:p>
    <w:p w:rsidR="005D2E97" w:rsidRDefault="005D2E97" w:rsidP="005D2E97">
      <w:pPr>
        <w:rPr>
          <w:rFonts w:hint="eastAsia"/>
        </w:rPr>
      </w:pPr>
      <w:r>
        <w:rPr>
          <w:rFonts w:hint="eastAsia"/>
        </w:rPr>
        <w:t>3</w:t>
      </w:r>
      <w:r>
        <w:rPr>
          <w:rFonts w:hint="eastAsia"/>
        </w:rPr>
        <w:t>、</w:t>
      </w:r>
      <w:r>
        <w:rPr>
          <w:rFonts w:hint="eastAsia"/>
        </w:rPr>
        <w:tab/>
      </w:r>
      <w:r>
        <w:rPr>
          <w:rFonts w:hint="eastAsia"/>
        </w:rPr>
        <w:t>新闻工作的党性原则</w:t>
      </w:r>
    </w:p>
    <w:p w:rsidR="005D2E97" w:rsidRDefault="005D2E97" w:rsidP="005D2E97">
      <w:pPr>
        <w:rPr>
          <w:rFonts w:hint="eastAsia"/>
        </w:rPr>
      </w:pPr>
      <w:r>
        <w:rPr>
          <w:rFonts w:hint="eastAsia"/>
        </w:rPr>
        <w:t>4</w:t>
      </w:r>
      <w:r>
        <w:rPr>
          <w:rFonts w:hint="eastAsia"/>
        </w:rPr>
        <w:t>、</w:t>
      </w:r>
      <w:r>
        <w:rPr>
          <w:rFonts w:hint="eastAsia"/>
        </w:rPr>
        <w:tab/>
      </w:r>
      <w:r>
        <w:rPr>
          <w:rFonts w:hint="eastAsia"/>
        </w:rPr>
        <w:t>贴近实际、贴近生活、贴近群众</w:t>
      </w:r>
    </w:p>
    <w:p w:rsidR="005D2E97" w:rsidRDefault="005D2E97" w:rsidP="005D2E97">
      <w:pPr>
        <w:rPr>
          <w:rFonts w:hint="eastAsia"/>
        </w:rPr>
      </w:pPr>
      <w:r>
        <w:rPr>
          <w:rFonts w:hint="eastAsia"/>
        </w:rPr>
        <w:t>5</w:t>
      </w:r>
      <w:r>
        <w:rPr>
          <w:rFonts w:hint="eastAsia"/>
        </w:rPr>
        <w:t>、</w:t>
      </w:r>
      <w:r>
        <w:rPr>
          <w:rFonts w:hint="eastAsia"/>
        </w:rPr>
        <w:tab/>
      </w:r>
      <w:r>
        <w:rPr>
          <w:rFonts w:hint="eastAsia"/>
        </w:rPr>
        <w:t>文艺方针政策</w:t>
      </w:r>
    </w:p>
    <w:p w:rsidR="005D2E97" w:rsidRDefault="005D2E97" w:rsidP="005D2E97">
      <w:pPr>
        <w:rPr>
          <w:rFonts w:hint="eastAsia"/>
        </w:rPr>
      </w:pPr>
      <w:r>
        <w:rPr>
          <w:rFonts w:hint="eastAsia"/>
        </w:rPr>
        <w:t>6</w:t>
      </w:r>
      <w:r>
        <w:rPr>
          <w:rFonts w:hint="eastAsia"/>
        </w:rPr>
        <w:t>、</w:t>
      </w:r>
      <w:r>
        <w:rPr>
          <w:rFonts w:hint="eastAsia"/>
        </w:rPr>
        <w:tab/>
      </w:r>
      <w:r>
        <w:rPr>
          <w:rFonts w:hint="eastAsia"/>
        </w:rPr>
        <w:t>对外宣传工作的基本原则</w:t>
      </w:r>
      <w:r>
        <w:rPr>
          <w:rFonts w:hint="eastAsia"/>
        </w:rPr>
        <w:t>"</w:t>
      </w:r>
      <w:r>
        <w:rPr>
          <w:rFonts w:hint="eastAsia"/>
        </w:rPr>
        <w:tab/>
      </w:r>
    </w:p>
    <w:p w:rsidR="005D2E97" w:rsidRDefault="005D2E97" w:rsidP="005D2E97">
      <w:pPr>
        <w:rPr>
          <w:rFonts w:hint="eastAsia"/>
        </w:rPr>
      </w:pPr>
      <w:r>
        <w:rPr>
          <w:rFonts w:hint="eastAsia"/>
        </w:rPr>
        <w:t>课程时间：</w:t>
      </w:r>
      <w:r>
        <w:rPr>
          <w:rFonts w:hint="eastAsia"/>
        </w:rPr>
        <w:t>2</w:t>
      </w:r>
      <w:r>
        <w:rPr>
          <w:rFonts w:hint="eastAsia"/>
        </w:rPr>
        <w:t>个课时（每个课时</w:t>
      </w:r>
      <w:r>
        <w:rPr>
          <w:rFonts w:hint="eastAsia"/>
        </w:rPr>
        <w:t>30</w:t>
      </w:r>
      <w:r>
        <w:rPr>
          <w:rFonts w:hint="eastAsia"/>
        </w:rPr>
        <w:t>分钟）</w:t>
      </w:r>
    </w:p>
    <w:p w:rsidR="005D2E97" w:rsidRDefault="005D2E97" w:rsidP="005D2E97"/>
    <w:p w:rsidR="005D2E97" w:rsidRDefault="005D2E97" w:rsidP="005D2E97">
      <w:pPr>
        <w:rPr>
          <w:rFonts w:hint="eastAsia"/>
        </w:rPr>
      </w:pPr>
      <w:r>
        <w:rPr>
          <w:rFonts w:hint="eastAsia"/>
        </w:rPr>
        <w:t>课程序号</w:t>
      </w:r>
      <w:r>
        <w:rPr>
          <w:rFonts w:hint="eastAsia"/>
        </w:rPr>
        <w:tab/>
      </w:r>
      <w:r>
        <w:rPr>
          <w:rFonts w:hint="eastAsia"/>
        </w:rPr>
        <w:t>第</w:t>
      </w:r>
      <w:r>
        <w:rPr>
          <w:rFonts w:hint="eastAsia"/>
        </w:rPr>
        <w:t>2</w:t>
      </w:r>
      <w:r>
        <w:rPr>
          <w:rFonts w:hint="eastAsia"/>
        </w:rPr>
        <w:t>部分（理论）</w:t>
      </w:r>
    </w:p>
    <w:p w:rsidR="005D2E97" w:rsidRDefault="005D2E97" w:rsidP="005D2E97">
      <w:pPr>
        <w:rPr>
          <w:rFonts w:hint="eastAsia"/>
        </w:rPr>
      </w:pPr>
      <w:r>
        <w:rPr>
          <w:rFonts w:hint="eastAsia"/>
        </w:rPr>
        <w:t>授课方式</w:t>
      </w:r>
      <w:r>
        <w:rPr>
          <w:rFonts w:hint="eastAsia"/>
        </w:rPr>
        <w:tab/>
      </w:r>
      <w:r>
        <w:rPr>
          <w:rFonts w:hint="eastAsia"/>
        </w:rPr>
        <w:t>线上语音课程</w:t>
      </w:r>
    </w:p>
    <w:p w:rsidR="005D2E97" w:rsidRDefault="005D2E97" w:rsidP="005D2E97">
      <w:pPr>
        <w:rPr>
          <w:rFonts w:hint="eastAsia"/>
        </w:rPr>
      </w:pPr>
      <w:r>
        <w:rPr>
          <w:rFonts w:hint="eastAsia"/>
        </w:rPr>
        <w:t>课程主题</w:t>
      </w:r>
      <w:r>
        <w:rPr>
          <w:rFonts w:hint="eastAsia"/>
        </w:rPr>
        <w:tab/>
      </w:r>
      <w:r>
        <w:rPr>
          <w:rFonts w:hint="eastAsia"/>
        </w:rPr>
        <w:t>综合知识</w:t>
      </w:r>
    </w:p>
    <w:p w:rsidR="005D2E97" w:rsidRDefault="005D2E97" w:rsidP="005D2E97">
      <w:pPr>
        <w:rPr>
          <w:rFonts w:hint="eastAsia"/>
        </w:rPr>
      </w:pPr>
      <w:r>
        <w:rPr>
          <w:rFonts w:hint="eastAsia"/>
        </w:rPr>
        <w:t>课程内容</w:t>
      </w:r>
      <w:r>
        <w:rPr>
          <w:rFonts w:hint="eastAsia"/>
        </w:rPr>
        <w:tab/>
      </w:r>
      <w:r>
        <w:rPr>
          <w:rFonts w:hint="eastAsia"/>
        </w:rPr>
        <w:t>学习</w:t>
      </w:r>
      <w:r>
        <w:rPr>
          <w:rFonts w:hint="eastAsia"/>
        </w:rPr>
        <w:t>2021</w:t>
      </w:r>
      <w:r>
        <w:rPr>
          <w:rFonts w:hint="eastAsia"/>
        </w:rPr>
        <w:t>年中央一号文件：中共中央</w:t>
      </w:r>
      <w:r>
        <w:rPr>
          <w:rFonts w:hint="eastAsia"/>
        </w:rPr>
        <w:t xml:space="preserve"> </w:t>
      </w:r>
      <w:r>
        <w:rPr>
          <w:rFonts w:hint="eastAsia"/>
        </w:rPr>
        <w:t>国务院关于全面推进乡村振兴加快农业农村现代的意见</w:t>
      </w:r>
      <w:r>
        <w:rPr>
          <w:rFonts w:hint="eastAsia"/>
        </w:rPr>
        <w:tab/>
        <w:t>"</w:t>
      </w:r>
    </w:p>
    <w:p w:rsidR="005D2E97" w:rsidRDefault="005D2E97" w:rsidP="005D2E97">
      <w:pPr>
        <w:rPr>
          <w:rFonts w:hint="eastAsia"/>
        </w:rPr>
      </w:pPr>
      <w:r>
        <w:rPr>
          <w:rFonts w:hint="eastAsia"/>
        </w:rPr>
        <w:t>1</w:t>
      </w:r>
      <w:r>
        <w:rPr>
          <w:rFonts w:hint="eastAsia"/>
        </w:rPr>
        <w:t>、总体要求</w:t>
      </w:r>
    </w:p>
    <w:p w:rsidR="005D2E97" w:rsidRDefault="005D2E97" w:rsidP="005D2E97">
      <w:pPr>
        <w:rPr>
          <w:rFonts w:hint="eastAsia"/>
        </w:rPr>
      </w:pPr>
      <w:r>
        <w:rPr>
          <w:rFonts w:hint="eastAsia"/>
        </w:rPr>
        <w:t>2</w:t>
      </w:r>
      <w:r>
        <w:rPr>
          <w:rFonts w:hint="eastAsia"/>
        </w:rPr>
        <w:t>、实现巩固拓展脱贫攻坚成果同乡村振兴有效衔接</w:t>
      </w:r>
    </w:p>
    <w:p w:rsidR="005D2E97" w:rsidRDefault="005D2E97" w:rsidP="005D2E97">
      <w:pPr>
        <w:rPr>
          <w:rFonts w:hint="eastAsia"/>
        </w:rPr>
      </w:pPr>
      <w:r>
        <w:rPr>
          <w:rFonts w:hint="eastAsia"/>
        </w:rPr>
        <w:t>3</w:t>
      </w:r>
      <w:r>
        <w:rPr>
          <w:rFonts w:hint="eastAsia"/>
        </w:rPr>
        <w:t>、加快推进农业现代化</w:t>
      </w:r>
    </w:p>
    <w:p w:rsidR="005D2E97" w:rsidRDefault="005D2E97" w:rsidP="005D2E97">
      <w:pPr>
        <w:rPr>
          <w:rFonts w:hint="eastAsia"/>
        </w:rPr>
      </w:pPr>
      <w:r>
        <w:rPr>
          <w:rFonts w:hint="eastAsia"/>
        </w:rPr>
        <w:t>4</w:t>
      </w:r>
      <w:r>
        <w:rPr>
          <w:rFonts w:hint="eastAsia"/>
        </w:rPr>
        <w:t>、大力实施乡村建设行动</w:t>
      </w:r>
    </w:p>
    <w:p w:rsidR="005D2E97" w:rsidRDefault="005D2E97" w:rsidP="005D2E97">
      <w:pPr>
        <w:rPr>
          <w:rFonts w:hint="eastAsia"/>
        </w:rPr>
      </w:pPr>
      <w:r>
        <w:rPr>
          <w:rFonts w:hint="eastAsia"/>
        </w:rPr>
        <w:t>5</w:t>
      </w:r>
      <w:r>
        <w:rPr>
          <w:rFonts w:hint="eastAsia"/>
        </w:rPr>
        <w:t>、加强党对“三农”工作的全面领导</w:t>
      </w:r>
      <w:r>
        <w:rPr>
          <w:rFonts w:hint="eastAsia"/>
        </w:rPr>
        <w:t>"</w:t>
      </w:r>
      <w:r>
        <w:rPr>
          <w:rFonts w:hint="eastAsia"/>
        </w:rPr>
        <w:tab/>
      </w:r>
    </w:p>
    <w:p w:rsidR="005D2E97" w:rsidRDefault="005D2E97" w:rsidP="005D2E97">
      <w:pPr>
        <w:rPr>
          <w:rFonts w:hint="eastAsia"/>
        </w:rPr>
      </w:pPr>
      <w:r>
        <w:rPr>
          <w:rFonts w:hint="eastAsia"/>
        </w:rPr>
        <w:t>课程时间：</w:t>
      </w:r>
      <w:r>
        <w:rPr>
          <w:rFonts w:hint="eastAsia"/>
        </w:rPr>
        <w:t>2</w:t>
      </w:r>
      <w:r>
        <w:rPr>
          <w:rFonts w:hint="eastAsia"/>
        </w:rPr>
        <w:t>个课时（每个课时</w:t>
      </w:r>
      <w:r>
        <w:rPr>
          <w:rFonts w:hint="eastAsia"/>
        </w:rPr>
        <w:t>30</w:t>
      </w:r>
      <w:r>
        <w:rPr>
          <w:rFonts w:hint="eastAsia"/>
        </w:rPr>
        <w:t>分钟）</w:t>
      </w:r>
    </w:p>
    <w:p w:rsidR="005D2E97" w:rsidRDefault="005D2E97" w:rsidP="005D2E97">
      <w:pPr>
        <w:rPr>
          <w:rFonts w:hint="eastAsia"/>
        </w:rPr>
      </w:pPr>
      <w:r>
        <w:rPr>
          <w:rFonts w:hint="eastAsia"/>
        </w:rPr>
        <w:t>课程序号</w:t>
      </w:r>
      <w:r>
        <w:rPr>
          <w:rFonts w:hint="eastAsia"/>
        </w:rPr>
        <w:tab/>
      </w:r>
      <w:r>
        <w:rPr>
          <w:rFonts w:hint="eastAsia"/>
        </w:rPr>
        <w:t>第</w:t>
      </w:r>
      <w:r>
        <w:rPr>
          <w:rFonts w:hint="eastAsia"/>
        </w:rPr>
        <w:t>3</w:t>
      </w:r>
      <w:r>
        <w:rPr>
          <w:rFonts w:hint="eastAsia"/>
        </w:rPr>
        <w:t>部分（理论）</w:t>
      </w:r>
    </w:p>
    <w:p w:rsidR="005D2E97" w:rsidRDefault="005D2E97" w:rsidP="005D2E97">
      <w:pPr>
        <w:rPr>
          <w:rFonts w:hint="eastAsia"/>
        </w:rPr>
      </w:pPr>
      <w:r>
        <w:rPr>
          <w:rFonts w:hint="eastAsia"/>
        </w:rPr>
        <w:t>授课方式</w:t>
      </w:r>
      <w:r>
        <w:rPr>
          <w:rFonts w:hint="eastAsia"/>
        </w:rPr>
        <w:tab/>
      </w:r>
      <w:r>
        <w:rPr>
          <w:rFonts w:hint="eastAsia"/>
        </w:rPr>
        <w:t>线上语音课程</w:t>
      </w:r>
    </w:p>
    <w:p w:rsidR="005D2E97" w:rsidRDefault="005D2E97" w:rsidP="005D2E97">
      <w:pPr>
        <w:rPr>
          <w:rFonts w:hint="eastAsia"/>
        </w:rPr>
      </w:pPr>
      <w:r>
        <w:rPr>
          <w:rFonts w:hint="eastAsia"/>
        </w:rPr>
        <w:t>课程主题</w:t>
      </w:r>
      <w:r>
        <w:rPr>
          <w:rFonts w:hint="eastAsia"/>
        </w:rPr>
        <w:tab/>
      </w:r>
      <w:r>
        <w:rPr>
          <w:rFonts w:hint="eastAsia"/>
        </w:rPr>
        <w:t>综合知识</w:t>
      </w:r>
    </w:p>
    <w:p w:rsidR="005D2E97" w:rsidRDefault="005D2E97" w:rsidP="005D2E97">
      <w:pPr>
        <w:rPr>
          <w:rFonts w:hint="eastAsia"/>
        </w:rPr>
      </w:pPr>
      <w:r>
        <w:rPr>
          <w:rFonts w:hint="eastAsia"/>
        </w:rPr>
        <w:t>课程内容</w:t>
      </w:r>
    </w:p>
    <w:p w:rsidR="005D2E97" w:rsidRDefault="005D2E97" w:rsidP="005D2E97">
      <w:pPr>
        <w:rPr>
          <w:rFonts w:hint="eastAsia"/>
        </w:rPr>
      </w:pPr>
      <w:r>
        <w:rPr>
          <w:rFonts w:hint="eastAsia"/>
        </w:rPr>
        <w:t>1</w:t>
      </w:r>
      <w:r>
        <w:rPr>
          <w:rFonts w:hint="eastAsia"/>
        </w:rPr>
        <w:t>、</w:t>
      </w:r>
      <w:r>
        <w:rPr>
          <w:rFonts w:hint="eastAsia"/>
        </w:rPr>
        <w:tab/>
      </w:r>
      <w:r>
        <w:rPr>
          <w:rFonts w:hint="eastAsia"/>
        </w:rPr>
        <w:t>课程内容</w:t>
      </w:r>
      <w:r>
        <w:rPr>
          <w:rFonts w:hint="eastAsia"/>
        </w:rPr>
        <w:tab/>
      </w:r>
      <w:r>
        <w:rPr>
          <w:rFonts w:hint="eastAsia"/>
        </w:rPr>
        <w:t>党的十八大以来习近平总书记关于新闻舆论工作与文艺工作的重要讲话、准确把握新闻媒体的意识形态属性与职责性质定位</w:t>
      </w:r>
    </w:p>
    <w:p w:rsidR="005D2E97" w:rsidRDefault="005D2E97" w:rsidP="005D2E97">
      <w:pPr>
        <w:rPr>
          <w:rFonts w:hint="eastAsia"/>
        </w:rPr>
      </w:pPr>
      <w:r>
        <w:rPr>
          <w:rFonts w:hint="eastAsia"/>
        </w:rPr>
        <w:t>2</w:t>
      </w:r>
      <w:r>
        <w:rPr>
          <w:rFonts w:hint="eastAsia"/>
        </w:rPr>
        <w:t>、</w:t>
      </w:r>
      <w:r>
        <w:rPr>
          <w:rFonts w:hint="eastAsia"/>
        </w:rPr>
        <w:tab/>
      </w:r>
      <w:r>
        <w:rPr>
          <w:rFonts w:hint="eastAsia"/>
        </w:rPr>
        <w:t>牢牢坚持党性原则，确保新闻媒体成为党和人民的喉舌</w:t>
      </w:r>
    </w:p>
    <w:p w:rsidR="005D2E97" w:rsidRDefault="005D2E97" w:rsidP="005D2E97">
      <w:pPr>
        <w:rPr>
          <w:rFonts w:hint="eastAsia"/>
        </w:rPr>
      </w:pPr>
      <w:r>
        <w:rPr>
          <w:rFonts w:hint="eastAsia"/>
        </w:rPr>
        <w:t>3</w:t>
      </w:r>
      <w:r>
        <w:rPr>
          <w:rFonts w:hint="eastAsia"/>
        </w:rPr>
        <w:t>、</w:t>
      </w:r>
      <w:r>
        <w:rPr>
          <w:rFonts w:hint="eastAsia"/>
        </w:rPr>
        <w:tab/>
      </w:r>
      <w:r>
        <w:rPr>
          <w:rFonts w:hint="eastAsia"/>
        </w:rPr>
        <w:t>强化大局意识、树立大局观，牢牢坚持正确舆论导向</w:t>
      </w:r>
    </w:p>
    <w:p w:rsidR="005D2E97" w:rsidRDefault="005D2E97" w:rsidP="005D2E97">
      <w:pPr>
        <w:rPr>
          <w:rFonts w:hint="eastAsia"/>
        </w:rPr>
      </w:pPr>
      <w:r>
        <w:rPr>
          <w:rFonts w:hint="eastAsia"/>
        </w:rPr>
        <w:t>4</w:t>
      </w:r>
      <w:r>
        <w:rPr>
          <w:rFonts w:hint="eastAsia"/>
        </w:rPr>
        <w:t>、</w:t>
      </w:r>
      <w:r>
        <w:rPr>
          <w:rFonts w:hint="eastAsia"/>
        </w:rPr>
        <w:tab/>
      </w:r>
      <w:r>
        <w:rPr>
          <w:rFonts w:hint="eastAsia"/>
        </w:rPr>
        <w:t>提升领导能力水平，善用新闻舆论推动实际工作</w:t>
      </w:r>
    </w:p>
    <w:p w:rsidR="005D2E97" w:rsidRDefault="005D2E97" w:rsidP="005D2E97">
      <w:pPr>
        <w:rPr>
          <w:rFonts w:hint="eastAsia"/>
        </w:rPr>
      </w:pPr>
      <w:r>
        <w:rPr>
          <w:rFonts w:hint="eastAsia"/>
        </w:rPr>
        <w:t>课程时间：</w:t>
      </w:r>
      <w:r>
        <w:rPr>
          <w:rFonts w:hint="eastAsia"/>
        </w:rPr>
        <w:t>2</w:t>
      </w:r>
      <w:r>
        <w:rPr>
          <w:rFonts w:hint="eastAsia"/>
        </w:rPr>
        <w:t>个课时（每个课时</w:t>
      </w:r>
      <w:r>
        <w:rPr>
          <w:rFonts w:hint="eastAsia"/>
        </w:rPr>
        <w:t>30</w:t>
      </w:r>
      <w:r>
        <w:rPr>
          <w:rFonts w:hint="eastAsia"/>
        </w:rPr>
        <w:t>分钟）</w:t>
      </w:r>
    </w:p>
    <w:p w:rsidR="005D2E97" w:rsidRDefault="005D2E97" w:rsidP="005D2E97">
      <w:r>
        <w:t> </w:t>
      </w:r>
    </w:p>
    <w:p w:rsidR="005D2E97" w:rsidRDefault="005D2E97" w:rsidP="005D2E97">
      <w:pPr>
        <w:rPr>
          <w:rFonts w:hint="eastAsia"/>
        </w:rPr>
      </w:pPr>
      <w:r>
        <w:rPr>
          <w:rFonts w:hint="eastAsia"/>
        </w:rPr>
        <w:t>课程序号</w:t>
      </w:r>
      <w:r>
        <w:rPr>
          <w:rFonts w:hint="eastAsia"/>
        </w:rPr>
        <w:tab/>
      </w:r>
      <w:r>
        <w:rPr>
          <w:rFonts w:hint="eastAsia"/>
        </w:rPr>
        <w:t>第</w:t>
      </w:r>
      <w:r>
        <w:rPr>
          <w:rFonts w:hint="eastAsia"/>
        </w:rPr>
        <w:t>4</w:t>
      </w:r>
      <w:r>
        <w:rPr>
          <w:rFonts w:hint="eastAsia"/>
        </w:rPr>
        <w:t>部分（理论）</w:t>
      </w:r>
    </w:p>
    <w:p w:rsidR="005D2E97" w:rsidRDefault="005D2E97" w:rsidP="005D2E97">
      <w:pPr>
        <w:rPr>
          <w:rFonts w:hint="eastAsia"/>
        </w:rPr>
      </w:pPr>
      <w:r>
        <w:rPr>
          <w:rFonts w:hint="eastAsia"/>
        </w:rPr>
        <w:t>授课方式</w:t>
      </w:r>
      <w:r>
        <w:rPr>
          <w:rFonts w:hint="eastAsia"/>
        </w:rPr>
        <w:tab/>
      </w:r>
      <w:r>
        <w:rPr>
          <w:rFonts w:hint="eastAsia"/>
        </w:rPr>
        <w:t>线上语音课程</w:t>
      </w:r>
    </w:p>
    <w:p w:rsidR="005D2E97" w:rsidRDefault="005D2E97" w:rsidP="005D2E97">
      <w:pPr>
        <w:rPr>
          <w:rFonts w:hint="eastAsia"/>
        </w:rPr>
      </w:pPr>
      <w:r>
        <w:rPr>
          <w:rFonts w:hint="eastAsia"/>
        </w:rPr>
        <w:t>课程主题</w:t>
      </w:r>
      <w:r>
        <w:rPr>
          <w:rFonts w:hint="eastAsia"/>
        </w:rPr>
        <w:tab/>
      </w:r>
      <w:r>
        <w:rPr>
          <w:rFonts w:hint="eastAsia"/>
        </w:rPr>
        <w:t>新型传播平台的概念和种类</w:t>
      </w:r>
      <w:r>
        <w:rPr>
          <w:rFonts w:hint="eastAsia"/>
        </w:rPr>
        <w:tab/>
      </w:r>
    </w:p>
    <w:p w:rsidR="005D2E97" w:rsidRDefault="005D2E97" w:rsidP="005D2E97">
      <w:pPr>
        <w:rPr>
          <w:rFonts w:hint="eastAsia"/>
        </w:rPr>
      </w:pPr>
      <w:r>
        <w:rPr>
          <w:rFonts w:hint="eastAsia"/>
        </w:rPr>
        <w:t>课程内容</w:t>
      </w:r>
      <w:r>
        <w:rPr>
          <w:rFonts w:hint="eastAsia"/>
        </w:rPr>
        <w:tab/>
      </w:r>
    </w:p>
    <w:p w:rsidR="005D2E97" w:rsidRDefault="005D2E97" w:rsidP="005D2E97">
      <w:pPr>
        <w:rPr>
          <w:rFonts w:hint="eastAsia"/>
        </w:rPr>
      </w:pPr>
      <w:r>
        <w:rPr>
          <w:rFonts w:hint="eastAsia"/>
        </w:rPr>
        <w:t>1.</w:t>
      </w:r>
      <w:r>
        <w:rPr>
          <w:rFonts w:hint="eastAsia"/>
        </w:rPr>
        <w:tab/>
      </w:r>
      <w:r>
        <w:rPr>
          <w:rFonts w:hint="eastAsia"/>
        </w:rPr>
        <w:t>媒体的数字化、网络化、移动化、智能化</w:t>
      </w:r>
    </w:p>
    <w:p w:rsidR="005D2E97" w:rsidRDefault="005D2E97" w:rsidP="005D2E97">
      <w:pPr>
        <w:rPr>
          <w:rFonts w:hint="eastAsia"/>
        </w:rPr>
      </w:pPr>
      <w:r>
        <w:rPr>
          <w:rFonts w:hint="eastAsia"/>
        </w:rPr>
        <w:t>2.</w:t>
      </w:r>
      <w:r>
        <w:rPr>
          <w:rFonts w:hint="eastAsia"/>
        </w:rPr>
        <w:tab/>
      </w:r>
      <w:r>
        <w:rPr>
          <w:rFonts w:hint="eastAsia"/>
        </w:rPr>
        <w:t>智慧广电战略</w:t>
      </w:r>
    </w:p>
    <w:p w:rsidR="005D2E97" w:rsidRDefault="005D2E97" w:rsidP="005D2E97">
      <w:pPr>
        <w:rPr>
          <w:rFonts w:hint="eastAsia"/>
        </w:rPr>
      </w:pPr>
      <w:r>
        <w:rPr>
          <w:rFonts w:hint="eastAsia"/>
        </w:rPr>
        <w:t>3.</w:t>
      </w:r>
      <w:r>
        <w:rPr>
          <w:rFonts w:hint="eastAsia"/>
        </w:rPr>
        <w:tab/>
      </w:r>
      <w:r>
        <w:rPr>
          <w:rFonts w:hint="eastAsia"/>
        </w:rPr>
        <w:t>移动优先战略</w:t>
      </w:r>
    </w:p>
    <w:p w:rsidR="005D2E97" w:rsidRDefault="005D2E97" w:rsidP="005D2E97">
      <w:pPr>
        <w:rPr>
          <w:rFonts w:hint="eastAsia"/>
        </w:rPr>
      </w:pPr>
      <w:r>
        <w:rPr>
          <w:rFonts w:hint="eastAsia"/>
        </w:rPr>
        <w:t>4.</w:t>
      </w:r>
      <w:r>
        <w:rPr>
          <w:rFonts w:hint="eastAsia"/>
        </w:rPr>
        <w:tab/>
      </w:r>
      <w:r>
        <w:rPr>
          <w:rFonts w:hint="eastAsia"/>
        </w:rPr>
        <w:t>微信</w:t>
      </w:r>
    </w:p>
    <w:p w:rsidR="005D2E97" w:rsidRDefault="005D2E97" w:rsidP="005D2E97">
      <w:pPr>
        <w:rPr>
          <w:rFonts w:hint="eastAsia"/>
        </w:rPr>
      </w:pPr>
      <w:r>
        <w:rPr>
          <w:rFonts w:hint="eastAsia"/>
        </w:rPr>
        <w:t>5.</w:t>
      </w:r>
      <w:r>
        <w:rPr>
          <w:rFonts w:hint="eastAsia"/>
        </w:rPr>
        <w:tab/>
      </w:r>
      <w:r>
        <w:rPr>
          <w:rFonts w:hint="eastAsia"/>
        </w:rPr>
        <w:t>微博</w:t>
      </w:r>
    </w:p>
    <w:p w:rsidR="005D2E97" w:rsidRDefault="005D2E97" w:rsidP="005D2E97">
      <w:pPr>
        <w:rPr>
          <w:rFonts w:hint="eastAsia"/>
        </w:rPr>
      </w:pPr>
      <w:r>
        <w:rPr>
          <w:rFonts w:hint="eastAsia"/>
        </w:rPr>
        <w:lastRenderedPageBreak/>
        <w:t>6.</w:t>
      </w:r>
      <w:r>
        <w:rPr>
          <w:rFonts w:hint="eastAsia"/>
        </w:rPr>
        <w:tab/>
      </w:r>
      <w:r>
        <w:rPr>
          <w:rFonts w:hint="eastAsia"/>
        </w:rPr>
        <w:t>客户端</w:t>
      </w:r>
    </w:p>
    <w:p w:rsidR="005D2E97" w:rsidRDefault="005D2E97" w:rsidP="005D2E97">
      <w:pPr>
        <w:rPr>
          <w:rFonts w:hint="eastAsia"/>
        </w:rPr>
      </w:pPr>
      <w:r>
        <w:rPr>
          <w:rFonts w:hint="eastAsia"/>
        </w:rPr>
        <w:t>7.</w:t>
      </w:r>
      <w:r>
        <w:rPr>
          <w:rFonts w:hint="eastAsia"/>
        </w:rPr>
        <w:tab/>
      </w:r>
      <w:r>
        <w:rPr>
          <w:rFonts w:hint="eastAsia"/>
        </w:rPr>
        <w:t>社交媒体</w:t>
      </w:r>
    </w:p>
    <w:p w:rsidR="005D2E97" w:rsidRDefault="005D2E97" w:rsidP="005D2E97">
      <w:pPr>
        <w:rPr>
          <w:rFonts w:hint="eastAsia"/>
        </w:rPr>
      </w:pPr>
      <w:r>
        <w:rPr>
          <w:rFonts w:hint="eastAsia"/>
        </w:rPr>
        <w:t>8.</w:t>
      </w:r>
      <w:r>
        <w:rPr>
          <w:rFonts w:hint="eastAsia"/>
        </w:rPr>
        <w:tab/>
      </w:r>
      <w:r>
        <w:rPr>
          <w:rFonts w:hint="eastAsia"/>
        </w:rPr>
        <w:t>网络直播与短视频</w:t>
      </w:r>
    </w:p>
    <w:p w:rsidR="005D2E97" w:rsidRDefault="005D2E97" w:rsidP="005D2E97">
      <w:pPr>
        <w:rPr>
          <w:rFonts w:hint="eastAsia"/>
        </w:rPr>
      </w:pPr>
      <w:r>
        <w:rPr>
          <w:rFonts w:hint="eastAsia"/>
        </w:rPr>
        <w:t>9.</w:t>
      </w:r>
      <w:r>
        <w:rPr>
          <w:rFonts w:hint="eastAsia"/>
        </w:rPr>
        <w:tab/>
        <w:t>UGC</w:t>
      </w:r>
      <w:r>
        <w:rPr>
          <w:rFonts w:hint="eastAsia"/>
        </w:rPr>
        <w:t>（用户生产内容）</w:t>
      </w:r>
    </w:p>
    <w:p w:rsidR="005D2E97" w:rsidRDefault="005D2E97" w:rsidP="005D2E97">
      <w:pPr>
        <w:rPr>
          <w:rFonts w:hint="eastAsia"/>
        </w:rPr>
      </w:pPr>
      <w:r>
        <w:rPr>
          <w:rFonts w:hint="eastAsia"/>
        </w:rPr>
        <w:t>10.</w:t>
      </w:r>
      <w:r>
        <w:rPr>
          <w:rFonts w:hint="eastAsia"/>
        </w:rPr>
        <w:tab/>
        <w:t>PGC</w:t>
      </w:r>
      <w:r>
        <w:rPr>
          <w:rFonts w:hint="eastAsia"/>
        </w:rPr>
        <w:t>（专业生产内容）</w:t>
      </w:r>
    </w:p>
    <w:p w:rsidR="005D2E97" w:rsidRDefault="005D2E97" w:rsidP="005D2E97">
      <w:pPr>
        <w:rPr>
          <w:rFonts w:hint="eastAsia"/>
        </w:rPr>
      </w:pPr>
      <w:r>
        <w:rPr>
          <w:rFonts w:hint="eastAsia"/>
        </w:rPr>
        <w:t>11.</w:t>
      </w:r>
      <w:r>
        <w:rPr>
          <w:rFonts w:hint="eastAsia"/>
        </w:rPr>
        <w:tab/>
      </w:r>
      <w:r>
        <w:rPr>
          <w:rFonts w:hint="eastAsia"/>
        </w:rPr>
        <w:t>网络主播</w:t>
      </w:r>
    </w:p>
    <w:p w:rsidR="005D2E97" w:rsidRDefault="005D2E97" w:rsidP="005D2E97">
      <w:pPr>
        <w:rPr>
          <w:rFonts w:hint="eastAsia"/>
        </w:rPr>
      </w:pPr>
      <w:r>
        <w:rPr>
          <w:rFonts w:hint="eastAsia"/>
        </w:rPr>
        <w:t>12.</w:t>
      </w:r>
      <w:r>
        <w:rPr>
          <w:rFonts w:hint="eastAsia"/>
        </w:rPr>
        <w:tab/>
      </w:r>
      <w:proofErr w:type="gramStart"/>
      <w:r>
        <w:rPr>
          <w:rFonts w:hint="eastAsia"/>
        </w:rPr>
        <w:t>网综与</w:t>
      </w:r>
      <w:proofErr w:type="gramEnd"/>
      <w:r>
        <w:rPr>
          <w:rFonts w:hint="eastAsia"/>
        </w:rPr>
        <w:t>网剧、网络电影</w:t>
      </w:r>
    </w:p>
    <w:p w:rsidR="005D2E97" w:rsidRDefault="005D2E97" w:rsidP="005D2E97">
      <w:pPr>
        <w:rPr>
          <w:rFonts w:hint="eastAsia"/>
        </w:rPr>
      </w:pPr>
      <w:r>
        <w:rPr>
          <w:rFonts w:hint="eastAsia"/>
        </w:rPr>
        <w:t>13.</w:t>
      </w:r>
      <w:r>
        <w:rPr>
          <w:rFonts w:hint="eastAsia"/>
        </w:rPr>
        <w:tab/>
      </w:r>
      <w:r>
        <w:rPr>
          <w:rFonts w:hint="eastAsia"/>
        </w:rPr>
        <w:t>跨屏互动</w:t>
      </w:r>
      <w:r>
        <w:rPr>
          <w:rFonts w:hint="eastAsia"/>
        </w:rPr>
        <w:t>"</w:t>
      </w:r>
      <w:r>
        <w:rPr>
          <w:rFonts w:hint="eastAsia"/>
        </w:rPr>
        <w:tab/>
      </w:r>
    </w:p>
    <w:p w:rsidR="00DB393D" w:rsidRDefault="005D2E97" w:rsidP="005D2E97">
      <w:r>
        <w:rPr>
          <w:rFonts w:hint="eastAsia"/>
        </w:rPr>
        <w:t>课程时间：</w:t>
      </w:r>
      <w:r>
        <w:rPr>
          <w:rFonts w:hint="eastAsia"/>
        </w:rPr>
        <w:t>2</w:t>
      </w:r>
      <w:r>
        <w:rPr>
          <w:rFonts w:hint="eastAsia"/>
        </w:rPr>
        <w:t>个课时（每个课时</w:t>
      </w:r>
      <w:r>
        <w:rPr>
          <w:rFonts w:hint="eastAsia"/>
        </w:rPr>
        <w:t>30</w:t>
      </w:r>
      <w:r>
        <w:rPr>
          <w:rFonts w:hint="eastAsia"/>
        </w:rPr>
        <w:t>分钟）</w:t>
      </w:r>
    </w:p>
    <w:sectPr w:rsidR="00DB3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97"/>
    <w:rsid w:val="00134FD8"/>
    <w:rsid w:val="005D2E97"/>
    <w:rsid w:val="00DB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D8"/>
    <w:rPr>
      <w:sz w:val="24"/>
      <w:szCs w:val="24"/>
    </w:rPr>
  </w:style>
  <w:style w:type="paragraph" w:styleId="1">
    <w:name w:val="heading 1"/>
    <w:basedOn w:val="a"/>
    <w:next w:val="a"/>
    <w:link w:val="1Char"/>
    <w:uiPriority w:val="9"/>
    <w:qFormat/>
    <w:rsid w:val="00134FD8"/>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134FD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134FD8"/>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134FD8"/>
    <w:pPr>
      <w:keepNext/>
      <w:spacing w:before="240" w:after="60"/>
      <w:outlineLvl w:val="3"/>
    </w:pPr>
    <w:rPr>
      <w:b/>
      <w:bCs/>
      <w:sz w:val="28"/>
      <w:szCs w:val="28"/>
    </w:rPr>
  </w:style>
  <w:style w:type="paragraph" w:styleId="5">
    <w:name w:val="heading 5"/>
    <w:basedOn w:val="a"/>
    <w:next w:val="a"/>
    <w:link w:val="5Char"/>
    <w:uiPriority w:val="9"/>
    <w:semiHidden/>
    <w:unhideWhenUsed/>
    <w:qFormat/>
    <w:rsid w:val="00134FD8"/>
    <w:pPr>
      <w:spacing w:before="240" w:after="60"/>
      <w:outlineLvl w:val="4"/>
    </w:pPr>
    <w:rPr>
      <w:b/>
      <w:bCs/>
      <w:i/>
      <w:iCs/>
      <w:sz w:val="26"/>
      <w:szCs w:val="26"/>
    </w:rPr>
  </w:style>
  <w:style w:type="paragraph" w:styleId="6">
    <w:name w:val="heading 6"/>
    <w:basedOn w:val="a"/>
    <w:next w:val="a"/>
    <w:link w:val="6Char"/>
    <w:uiPriority w:val="9"/>
    <w:semiHidden/>
    <w:unhideWhenUsed/>
    <w:qFormat/>
    <w:rsid w:val="00134FD8"/>
    <w:pPr>
      <w:spacing w:before="240" w:after="60"/>
      <w:outlineLvl w:val="5"/>
    </w:pPr>
    <w:rPr>
      <w:b/>
      <w:bCs/>
      <w:sz w:val="20"/>
      <w:szCs w:val="20"/>
    </w:rPr>
  </w:style>
  <w:style w:type="paragraph" w:styleId="7">
    <w:name w:val="heading 7"/>
    <w:basedOn w:val="a"/>
    <w:next w:val="a"/>
    <w:link w:val="7Char"/>
    <w:uiPriority w:val="9"/>
    <w:semiHidden/>
    <w:unhideWhenUsed/>
    <w:qFormat/>
    <w:rsid w:val="00134FD8"/>
    <w:pPr>
      <w:spacing w:before="240" w:after="60"/>
      <w:outlineLvl w:val="6"/>
    </w:pPr>
  </w:style>
  <w:style w:type="paragraph" w:styleId="8">
    <w:name w:val="heading 8"/>
    <w:basedOn w:val="a"/>
    <w:next w:val="a"/>
    <w:link w:val="8Char"/>
    <w:uiPriority w:val="9"/>
    <w:semiHidden/>
    <w:unhideWhenUsed/>
    <w:qFormat/>
    <w:rsid w:val="00134FD8"/>
    <w:pPr>
      <w:spacing w:before="240" w:after="60"/>
      <w:outlineLvl w:val="7"/>
    </w:pPr>
    <w:rPr>
      <w:i/>
      <w:iCs/>
    </w:rPr>
  </w:style>
  <w:style w:type="paragraph" w:styleId="9">
    <w:name w:val="heading 9"/>
    <w:basedOn w:val="a"/>
    <w:next w:val="a"/>
    <w:link w:val="9Char"/>
    <w:uiPriority w:val="9"/>
    <w:semiHidden/>
    <w:unhideWhenUsed/>
    <w:qFormat/>
    <w:rsid w:val="00134FD8"/>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34FD8"/>
    <w:rPr>
      <w:rFonts w:ascii="Cambria" w:hAnsi="Cambria"/>
      <w:b/>
      <w:bCs/>
      <w:kern w:val="32"/>
      <w:sz w:val="32"/>
      <w:szCs w:val="32"/>
    </w:rPr>
  </w:style>
  <w:style w:type="character" w:customStyle="1" w:styleId="2Char">
    <w:name w:val="标题 2 Char"/>
    <w:link w:val="2"/>
    <w:uiPriority w:val="9"/>
    <w:semiHidden/>
    <w:rsid w:val="00134FD8"/>
    <w:rPr>
      <w:rFonts w:ascii="Cambria" w:hAnsi="Cambria"/>
      <w:b/>
      <w:bCs/>
      <w:i/>
      <w:iCs/>
      <w:sz w:val="28"/>
      <w:szCs w:val="28"/>
    </w:rPr>
  </w:style>
  <w:style w:type="character" w:customStyle="1" w:styleId="3Char">
    <w:name w:val="标题 3 Char"/>
    <w:link w:val="3"/>
    <w:uiPriority w:val="9"/>
    <w:semiHidden/>
    <w:rsid w:val="00134FD8"/>
    <w:rPr>
      <w:rFonts w:ascii="Cambria" w:hAnsi="Cambria"/>
      <w:b/>
      <w:bCs/>
      <w:sz w:val="26"/>
      <w:szCs w:val="26"/>
    </w:rPr>
  </w:style>
  <w:style w:type="character" w:customStyle="1" w:styleId="4Char">
    <w:name w:val="标题 4 Char"/>
    <w:link w:val="4"/>
    <w:uiPriority w:val="9"/>
    <w:semiHidden/>
    <w:rsid w:val="00134FD8"/>
    <w:rPr>
      <w:b/>
      <w:bCs/>
      <w:sz w:val="28"/>
      <w:szCs w:val="28"/>
    </w:rPr>
  </w:style>
  <w:style w:type="character" w:customStyle="1" w:styleId="5Char">
    <w:name w:val="标题 5 Char"/>
    <w:link w:val="5"/>
    <w:uiPriority w:val="9"/>
    <w:semiHidden/>
    <w:rsid w:val="00134FD8"/>
    <w:rPr>
      <w:b/>
      <w:bCs/>
      <w:i/>
      <w:iCs/>
      <w:sz w:val="26"/>
      <w:szCs w:val="26"/>
    </w:rPr>
  </w:style>
  <w:style w:type="character" w:customStyle="1" w:styleId="6Char">
    <w:name w:val="标题 6 Char"/>
    <w:link w:val="6"/>
    <w:uiPriority w:val="9"/>
    <w:semiHidden/>
    <w:rsid w:val="00134FD8"/>
    <w:rPr>
      <w:b/>
      <w:bCs/>
    </w:rPr>
  </w:style>
  <w:style w:type="character" w:customStyle="1" w:styleId="7Char">
    <w:name w:val="标题 7 Char"/>
    <w:link w:val="7"/>
    <w:uiPriority w:val="9"/>
    <w:semiHidden/>
    <w:rsid w:val="00134FD8"/>
    <w:rPr>
      <w:sz w:val="24"/>
      <w:szCs w:val="24"/>
    </w:rPr>
  </w:style>
  <w:style w:type="character" w:customStyle="1" w:styleId="8Char">
    <w:name w:val="标题 8 Char"/>
    <w:link w:val="8"/>
    <w:uiPriority w:val="9"/>
    <w:semiHidden/>
    <w:rsid w:val="00134FD8"/>
    <w:rPr>
      <w:i/>
      <w:iCs/>
      <w:sz w:val="24"/>
      <w:szCs w:val="24"/>
    </w:rPr>
  </w:style>
  <w:style w:type="character" w:customStyle="1" w:styleId="9Char">
    <w:name w:val="标题 9 Char"/>
    <w:link w:val="9"/>
    <w:uiPriority w:val="9"/>
    <w:semiHidden/>
    <w:rsid w:val="00134FD8"/>
    <w:rPr>
      <w:rFonts w:ascii="Cambria" w:hAnsi="Cambria"/>
    </w:rPr>
  </w:style>
  <w:style w:type="paragraph" w:styleId="a3">
    <w:name w:val="Title"/>
    <w:basedOn w:val="a"/>
    <w:next w:val="a"/>
    <w:link w:val="Char"/>
    <w:uiPriority w:val="10"/>
    <w:qFormat/>
    <w:rsid w:val="00134FD8"/>
    <w:pPr>
      <w:spacing w:before="240" w:after="60"/>
      <w:jc w:val="center"/>
      <w:outlineLvl w:val="0"/>
    </w:pPr>
    <w:rPr>
      <w:rFonts w:ascii="Cambria" w:hAnsi="Cambria"/>
      <w:b/>
      <w:bCs/>
      <w:kern w:val="28"/>
      <w:sz w:val="32"/>
      <w:szCs w:val="32"/>
    </w:rPr>
  </w:style>
  <w:style w:type="character" w:customStyle="1" w:styleId="Char">
    <w:name w:val="标题 Char"/>
    <w:link w:val="a3"/>
    <w:uiPriority w:val="10"/>
    <w:rsid w:val="00134FD8"/>
    <w:rPr>
      <w:rFonts w:ascii="Cambria" w:hAnsi="Cambria"/>
      <w:b/>
      <w:bCs/>
      <w:kern w:val="28"/>
      <w:sz w:val="32"/>
      <w:szCs w:val="32"/>
    </w:rPr>
  </w:style>
  <w:style w:type="paragraph" w:styleId="a4">
    <w:name w:val="Subtitle"/>
    <w:basedOn w:val="a"/>
    <w:next w:val="a"/>
    <w:link w:val="Char0"/>
    <w:uiPriority w:val="11"/>
    <w:qFormat/>
    <w:rsid w:val="00134FD8"/>
    <w:pPr>
      <w:spacing w:after="60"/>
      <w:jc w:val="center"/>
      <w:outlineLvl w:val="1"/>
    </w:pPr>
    <w:rPr>
      <w:rFonts w:ascii="Cambria" w:hAnsi="Cambria"/>
    </w:rPr>
  </w:style>
  <w:style w:type="character" w:customStyle="1" w:styleId="Char0">
    <w:name w:val="副标题 Char"/>
    <w:link w:val="a4"/>
    <w:uiPriority w:val="11"/>
    <w:rsid w:val="00134FD8"/>
    <w:rPr>
      <w:rFonts w:ascii="Cambria" w:hAnsi="Cambria"/>
      <w:sz w:val="24"/>
      <w:szCs w:val="24"/>
    </w:rPr>
  </w:style>
  <w:style w:type="character" w:styleId="a5">
    <w:name w:val="Strong"/>
    <w:uiPriority w:val="22"/>
    <w:qFormat/>
    <w:rsid w:val="00134FD8"/>
    <w:rPr>
      <w:b/>
      <w:bCs/>
    </w:rPr>
  </w:style>
  <w:style w:type="character" w:styleId="a6">
    <w:name w:val="Emphasis"/>
    <w:uiPriority w:val="20"/>
    <w:qFormat/>
    <w:rsid w:val="00134FD8"/>
    <w:rPr>
      <w:rFonts w:ascii="Calibri" w:hAnsi="Calibri"/>
      <w:b/>
      <w:i/>
      <w:iCs/>
    </w:rPr>
  </w:style>
  <w:style w:type="paragraph" w:styleId="a7">
    <w:name w:val="No Spacing"/>
    <w:basedOn w:val="a"/>
    <w:uiPriority w:val="1"/>
    <w:qFormat/>
    <w:rsid w:val="00134FD8"/>
    <w:rPr>
      <w:szCs w:val="32"/>
    </w:rPr>
  </w:style>
  <w:style w:type="paragraph" w:styleId="a8">
    <w:name w:val="List Paragraph"/>
    <w:basedOn w:val="a"/>
    <w:uiPriority w:val="34"/>
    <w:qFormat/>
    <w:rsid w:val="00134FD8"/>
    <w:pPr>
      <w:ind w:left="720"/>
      <w:contextualSpacing/>
    </w:pPr>
  </w:style>
  <w:style w:type="paragraph" w:styleId="a9">
    <w:name w:val="Quote"/>
    <w:basedOn w:val="a"/>
    <w:next w:val="a"/>
    <w:link w:val="Char1"/>
    <w:uiPriority w:val="29"/>
    <w:qFormat/>
    <w:rsid w:val="00134FD8"/>
    <w:rPr>
      <w:i/>
    </w:rPr>
  </w:style>
  <w:style w:type="character" w:customStyle="1" w:styleId="Char1">
    <w:name w:val="引用 Char"/>
    <w:link w:val="a9"/>
    <w:uiPriority w:val="29"/>
    <w:rsid w:val="00134FD8"/>
    <w:rPr>
      <w:i/>
      <w:sz w:val="24"/>
      <w:szCs w:val="24"/>
    </w:rPr>
  </w:style>
  <w:style w:type="paragraph" w:styleId="aa">
    <w:name w:val="Intense Quote"/>
    <w:basedOn w:val="a"/>
    <w:next w:val="a"/>
    <w:link w:val="Char2"/>
    <w:uiPriority w:val="30"/>
    <w:qFormat/>
    <w:rsid w:val="00134FD8"/>
    <w:pPr>
      <w:ind w:left="720" w:right="720"/>
    </w:pPr>
    <w:rPr>
      <w:b/>
      <w:i/>
      <w:szCs w:val="20"/>
    </w:rPr>
  </w:style>
  <w:style w:type="character" w:customStyle="1" w:styleId="Char2">
    <w:name w:val="明显引用 Char"/>
    <w:link w:val="aa"/>
    <w:uiPriority w:val="30"/>
    <w:rsid w:val="00134FD8"/>
    <w:rPr>
      <w:b/>
      <w:i/>
      <w:sz w:val="24"/>
    </w:rPr>
  </w:style>
  <w:style w:type="character" w:styleId="ab">
    <w:name w:val="Subtle Emphasis"/>
    <w:uiPriority w:val="19"/>
    <w:qFormat/>
    <w:rsid w:val="00134FD8"/>
    <w:rPr>
      <w:i/>
      <w:color w:val="5A5A5A"/>
    </w:rPr>
  </w:style>
  <w:style w:type="character" w:styleId="ac">
    <w:name w:val="Intense Emphasis"/>
    <w:uiPriority w:val="21"/>
    <w:qFormat/>
    <w:rsid w:val="00134FD8"/>
    <w:rPr>
      <w:b/>
      <w:i/>
      <w:sz w:val="24"/>
      <w:szCs w:val="24"/>
      <w:u w:val="single"/>
    </w:rPr>
  </w:style>
  <w:style w:type="character" w:styleId="ad">
    <w:name w:val="Subtle Reference"/>
    <w:uiPriority w:val="31"/>
    <w:qFormat/>
    <w:rsid w:val="00134FD8"/>
    <w:rPr>
      <w:sz w:val="24"/>
      <w:szCs w:val="24"/>
      <w:u w:val="single"/>
    </w:rPr>
  </w:style>
  <w:style w:type="character" w:styleId="ae">
    <w:name w:val="Intense Reference"/>
    <w:uiPriority w:val="32"/>
    <w:qFormat/>
    <w:rsid w:val="00134FD8"/>
    <w:rPr>
      <w:b/>
      <w:sz w:val="24"/>
      <w:u w:val="single"/>
    </w:rPr>
  </w:style>
  <w:style w:type="character" w:styleId="af">
    <w:name w:val="Book Title"/>
    <w:uiPriority w:val="33"/>
    <w:qFormat/>
    <w:rsid w:val="00134FD8"/>
    <w:rPr>
      <w:rFonts w:ascii="Cambria" w:eastAsia="宋体" w:hAnsi="Cambria"/>
      <w:b/>
      <w:i/>
      <w:sz w:val="24"/>
      <w:szCs w:val="24"/>
    </w:rPr>
  </w:style>
  <w:style w:type="paragraph" w:styleId="TOC">
    <w:name w:val="TOC Heading"/>
    <w:basedOn w:val="1"/>
    <w:next w:val="a"/>
    <w:uiPriority w:val="39"/>
    <w:semiHidden/>
    <w:unhideWhenUsed/>
    <w:qFormat/>
    <w:rsid w:val="00134FD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D8"/>
    <w:rPr>
      <w:sz w:val="24"/>
      <w:szCs w:val="24"/>
    </w:rPr>
  </w:style>
  <w:style w:type="paragraph" w:styleId="1">
    <w:name w:val="heading 1"/>
    <w:basedOn w:val="a"/>
    <w:next w:val="a"/>
    <w:link w:val="1Char"/>
    <w:uiPriority w:val="9"/>
    <w:qFormat/>
    <w:rsid w:val="00134FD8"/>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134FD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134FD8"/>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134FD8"/>
    <w:pPr>
      <w:keepNext/>
      <w:spacing w:before="240" w:after="60"/>
      <w:outlineLvl w:val="3"/>
    </w:pPr>
    <w:rPr>
      <w:b/>
      <w:bCs/>
      <w:sz w:val="28"/>
      <w:szCs w:val="28"/>
    </w:rPr>
  </w:style>
  <w:style w:type="paragraph" w:styleId="5">
    <w:name w:val="heading 5"/>
    <w:basedOn w:val="a"/>
    <w:next w:val="a"/>
    <w:link w:val="5Char"/>
    <w:uiPriority w:val="9"/>
    <w:semiHidden/>
    <w:unhideWhenUsed/>
    <w:qFormat/>
    <w:rsid w:val="00134FD8"/>
    <w:pPr>
      <w:spacing w:before="240" w:after="60"/>
      <w:outlineLvl w:val="4"/>
    </w:pPr>
    <w:rPr>
      <w:b/>
      <w:bCs/>
      <w:i/>
      <w:iCs/>
      <w:sz w:val="26"/>
      <w:szCs w:val="26"/>
    </w:rPr>
  </w:style>
  <w:style w:type="paragraph" w:styleId="6">
    <w:name w:val="heading 6"/>
    <w:basedOn w:val="a"/>
    <w:next w:val="a"/>
    <w:link w:val="6Char"/>
    <w:uiPriority w:val="9"/>
    <w:semiHidden/>
    <w:unhideWhenUsed/>
    <w:qFormat/>
    <w:rsid w:val="00134FD8"/>
    <w:pPr>
      <w:spacing w:before="240" w:after="60"/>
      <w:outlineLvl w:val="5"/>
    </w:pPr>
    <w:rPr>
      <w:b/>
      <w:bCs/>
      <w:sz w:val="20"/>
      <w:szCs w:val="20"/>
    </w:rPr>
  </w:style>
  <w:style w:type="paragraph" w:styleId="7">
    <w:name w:val="heading 7"/>
    <w:basedOn w:val="a"/>
    <w:next w:val="a"/>
    <w:link w:val="7Char"/>
    <w:uiPriority w:val="9"/>
    <w:semiHidden/>
    <w:unhideWhenUsed/>
    <w:qFormat/>
    <w:rsid w:val="00134FD8"/>
    <w:pPr>
      <w:spacing w:before="240" w:after="60"/>
      <w:outlineLvl w:val="6"/>
    </w:pPr>
  </w:style>
  <w:style w:type="paragraph" w:styleId="8">
    <w:name w:val="heading 8"/>
    <w:basedOn w:val="a"/>
    <w:next w:val="a"/>
    <w:link w:val="8Char"/>
    <w:uiPriority w:val="9"/>
    <w:semiHidden/>
    <w:unhideWhenUsed/>
    <w:qFormat/>
    <w:rsid w:val="00134FD8"/>
    <w:pPr>
      <w:spacing w:before="240" w:after="60"/>
      <w:outlineLvl w:val="7"/>
    </w:pPr>
    <w:rPr>
      <w:i/>
      <w:iCs/>
    </w:rPr>
  </w:style>
  <w:style w:type="paragraph" w:styleId="9">
    <w:name w:val="heading 9"/>
    <w:basedOn w:val="a"/>
    <w:next w:val="a"/>
    <w:link w:val="9Char"/>
    <w:uiPriority w:val="9"/>
    <w:semiHidden/>
    <w:unhideWhenUsed/>
    <w:qFormat/>
    <w:rsid w:val="00134FD8"/>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34FD8"/>
    <w:rPr>
      <w:rFonts w:ascii="Cambria" w:hAnsi="Cambria"/>
      <w:b/>
      <w:bCs/>
      <w:kern w:val="32"/>
      <w:sz w:val="32"/>
      <w:szCs w:val="32"/>
    </w:rPr>
  </w:style>
  <w:style w:type="character" w:customStyle="1" w:styleId="2Char">
    <w:name w:val="标题 2 Char"/>
    <w:link w:val="2"/>
    <w:uiPriority w:val="9"/>
    <w:semiHidden/>
    <w:rsid w:val="00134FD8"/>
    <w:rPr>
      <w:rFonts w:ascii="Cambria" w:hAnsi="Cambria"/>
      <w:b/>
      <w:bCs/>
      <w:i/>
      <w:iCs/>
      <w:sz w:val="28"/>
      <w:szCs w:val="28"/>
    </w:rPr>
  </w:style>
  <w:style w:type="character" w:customStyle="1" w:styleId="3Char">
    <w:name w:val="标题 3 Char"/>
    <w:link w:val="3"/>
    <w:uiPriority w:val="9"/>
    <w:semiHidden/>
    <w:rsid w:val="00134FD8"/>
    <w:rPr>
      <w:rFonts w:ascii="Cambria" w:hAnsi="Cambria"/>
      <w:b/>
      <w:bCs/>
      <w:sz w:val="26"/>
      <w:szCs w:val="26"/>
    </w:rPr>
  </w:style>
  <w:style w:type="character" w:customStyle="1" w:styleId="4Char">
    <w:name w:val="标题 4 Char"/>
    <w:link w:val="4"/>
    <w:uiPriority w:val="9"/>
    <w:semiHidden/>
    <w:rsid w:val="00134FD8"/>
    <w:rPr>
      <w:b/>
      <w:bCs/>
      <w:sz w:val="28"/>
      <w:szCs w:val="28"/>
    </w:rPr>
  </w:style>
  <w:style w:type="character" w:customStyle="1" w:styleId="5Char">
    <w:name w:val="标题 5 Char"/>
    <w:link w:val="5"/>
    <w:uiPriority w:val="9"/>
    <w:semiHidden/>
    <w:rsid w:val="00134FD8"/>
    <w:rPr>
      <w:b/>
      <w:bCs/>
      <w:i/>
      <w:iCs/>
      <w:sz w:val="26"/>
      <w:szCs w:val="26"/>
    </w:rPr>
  </w:style>
  <w:style w:type="character" w:customStyle="1" w:styleId="6Char">
    <w:name w:val="标题 6 Char"/>
    <w:link w:val="6"/>
    <w:uiPriority w:val="9"/>
    <w:semiHidden/>
    <w:rsid w:val="00134FD8"/>
    <w:rPr>
      <w:b/>
      <w:bCs/>
    </w:rPr>
  </w:style>
  <w:style w:type="character" w:customStyle="1" w:styleId="7Char">
    <w:name w:val="标题 7 Char"/>
    <w:link w:val="7"/>
    <w:uiPriority w:val="9"/>
    <w:semiHidden/>
    <w:rsid w:val="00134FD8"/>
    <w:rPr>
      <w:sz w:val="24"/>
      <w:szCs w:val="24"/>
    </w:rPr>
  </w:style>
  <w:style w:type="character" w:customStyle="1" w:styleId="8Char">
    <w:name w:val="标题 8 Char"/>
    <w:link w:val="8"/>
    <w:uiPriority w:val="9"/>
    <w:semiHidden/>
    <w:rsid w:val="00134FD8"/>
    <w:rPr>
      <w:i/>
      <w:iCs/>
      <w:sz w:val="24"/>
      <w:szCs w:val="24"/>
    </w:rPr>
  </w:style>
  <w:style w:type="character" w:customStyle="1" w:styleId="9Char">
    <w:name w:val="标题 9 Char"/>
    <w:link w:val="9"/>
    <w:uiPriority w:val="9"/>
    <w:semiHidden/>
    <w:rsid w:val="00134FD8"/>
    <w:rPr>
      <w:rFonts w:ascii="Cambria" w:hAnsi="Cambria"/>
    </w:rPr>
  </w:style>
  <w:style w:type="paragraph" w:styleId="a3">
    <w:name w:val="Title"/>
    <w:basedOn w:val="a"/>
    <w:next w:val="a"/>
    <w:link w:val="Char"/>
    <w:uiPriority w:val="10"/>
    <w:qFormat/>
    <w:rsid w:val="00134FD8"/>
    <w:pPr>
      <w:spacing w:before="240" w:after="60"/>
      <w:jc w:val="center"/>
      <w:outlineLvl w:val="0"/>
    </w:pPr>
    <w:rPr>
      <w:rFonts w:ascii="Cambria" w:hAnsi="Cambria"/>
      <w:b/>
      <w:bCs/>
      <w:kern w:val="28"/>
      <w:sz w:val="32"/>
      <w:szCs w:val="32"/>
    </w:rPr>
  </w:style>
  <w:style w:type="character" w:customStyle="1" w:styleId="Char">
    <w:name w:val="标题 Char"/>
    <w:link w:val="a3"/>
    <w:uiPriority w:val="10"/>
    <w:rsid w:val="00134FD8"/>
    <w:rPr>
      <w:rFonts w:ascii="Cambria" w:hAnsi="Cambria"/>
      <w:b/>
      <w:bCs/>
      <w:kern w:val="28"/>
      <w:sz w:val="32"/>
      <w:szCs w:val="32"/>
    </w:rPr>
  </w:style>
  <w:style w:type="paragraph" w:styleId="a4">
    <w:name w:val="Subtitle"/>
    <w:basedOn w:val="a"/>
    <w:next w:val="a"/>
    <w:link w:val="Char0"/>
    <w:uiPriority w:val="11"/>
    <w:qFormat/>
    <w:rsid w:val="00134FD8"/>
    <w:pPr>
      <w:spacing w:after="60"/>
      <w:jc w:val="center"/>
      <w:outlineLvl w:val="1"/>
    </w:pPr>
    <w:rPr>
      <w:rFonts w:ascii="Cambria" w:hAnsi="Cambria"/>
    </w:rPr>
  </w:style>
  <w:style w:type="character" w:customStyle="1" w:styleId="Char0">
    <w:name w:val="副标题 Char"/>
    <w:link w:val="a4"/>
    <w:uiPriority w:val="11"/>
    <w:rsid w:val="00134FD8"/>
    <w:rPr>
      <w:rFonts w:ascii="Cambria" w:hAnsi="Cambria"/>
      <w:sz w:val="24"/>
      <w:szCs w:val="24"/>
    </w:rPr>
  </w:style>
  <w:style w:type="character" w:styleId="a5">
    <w:name w:val="Strong"/>
    <w:uiPriority w:val="22"/>
    <w:qFormat/>
    <w:rsid w:val="00134FD8"/>
    <w:rPr>
      <w:b/>
      <w:bCs/>
    </w:rPr>
  </w:style>
  <w:style w:type="character" w:styleId="a6">
    <w:name w:val="Emphasis"/>
    <w:uiPriority w:val="20"/>
    <w:qFormat/>
    <w:rsid w:val="00134FD8"/>
    <w:rPr>
      <w:rFonts w:ascii="Calibri" w:hAnsi="Calibri"/>
      <w:b/>
      <w:i/>
      <w:iCs/>
    </w:rPr>
  </w:style>
  <w:style w:type="paragraph" w:styleId="a7">
    <w:name w:val="No Spacing"/>
    <w:basedOn w:val="a"/>
    <w:uiPriority w:val="1"/>
    <w:qFormat/>
    <w:rsid w:val="00134FD8"/>
    <w:rPr>
      <w:szCs w:val="32"/>
    </w:rPr>
  </w:style>
  <w:style w:type="paragraph" w:styleId="a8">
    <w:name w:val="List Paragraph"/>
    <w:basedOn w:val="a"/>
    <w:uiPriority w:val="34"/>
    <w:qFormat/>
    <w:rsid w:val="00134FD8"/>
    <w:pPr>
      <w:ind w:left="720"/>
      <w:contextualSpacing/>
    </w:pPr>
  </w:style>
  <w:style w:type="paragraph" w:styleId="a9">
    <w:name w:val="Quote"/>
    <w:basedOn w:val="a"/>
    <w:next w:val="a"/>
    <w:link w:val="Char1"/>
    <w:uiPriority w:val="29"/>
    <w:qFormat/>
    <w:rsid w:val="00134FD8"/>
    <w:rPr>
      <w:i/>
    </w:rPr>
  </w:style>
  <w:style w:type="character" w:customStyle="1" w:styleId="Char1">
    <w:name w:val="引用 Char"/>
    <w:link w:val="a9"/>
    <w:uiPriority w:val="29"/>
    <w:rsid w:val="00134FD8"/>
    <w:rPr>
      <w:i/>
      <w:sz w:val="24"/>
      <w:szCs w:val="24"/>
    </w:rPr>
  </w:style>
  <w:style w:type="paragraph" w:styleId="aa">
    <w:name w:val="Intense Quote"/>
    <w:basedOn w:val="a"/>
    <w:next w:val="a"/>
    <w:link w:val="Char2"/>
    <w:uiPriority w:val="30"/>
    <w:qFormat/>
    <w:rsid w:val="00134FD8"/>
    <w:pPr>
      <w:ind w:left="720" w:right="720"/>
    </w:pPr>
    <w:rPr>
      <w:b/>
      <w:i/>
      <w:szCs w:val="20"/>
    </w:rPr>
  </w:style>
  <w:style w:type="character" w:customStyle="1" w:styleId="Char2">
    <w:name w:val="明显引用 Char"/>
    <w:link w:val="aa"/>
    <w:uiPriority w:val="30"/>
    <w:rsid w:val="00134FD8"/>
    <w:rPr>
      <w:b/>
      <w:i/>
      <w:sz w:val="24"/>
    </w:rPr>
  </w:style>
  <w:style w:type="character" w:styleId="ab">
    <w:name w:val="Subtle Emphasis"/>
    <w:uiPriority w:val="19"/>
    <w:qFormat/>
    <w:rsid w:val="00134FD8"/>
    <w:rPr>
      <w:i/>
      <w:color w:val="5A5A5A"/>
    </w:rPr>
  </w:style>
  <w:style w:type="character" w:styleId="ac">
    <w:name w:val="Intense Emphasis"/>
    <w:uiPriority w:val="21"/>
    <w:qFormat/>
    <w:rsid w:val="00134FD8"/>
    <w:rPr>
      <w:b/>
      <w:i/>
      <w:sz w:val="24"/>
      <w:szCs w:val="24"/>
      <w:u w:val="single"/>
    </w:rPr>
  </w:style>
  <w:style w:type="character" w:styleId="ad">
    <w:name w:val="Subtle Reference"/>
    <w:uiPriority w:val="31"/>
    <w:qFormat/>
    <w:rsid w:val="00134FD8"/>
    <w:rPr>
      <w:sz w:val="24"/>
      <w:szCs w:val="24"/>
      <w:u w:val="single"/>
    </w:rPr>
  </w:style>
  <w:style w:type="character" w:styleId="ae">
    <w:name w:val="Intense Reference"/>
    <w:uiPriority w:val="32"/>
    <w:qFormat/>
    <w:rsid w:val="00134FD8"/>
    <w:rPr>
      <w:b/>
      <w:sz w:val="24"/>
      <w:u w:val="single"/>
    </w:rPr>
  </w:style>
  <w:style w:type="character" w:styleId="af">
    <w:name w:val="Book Title"/>
    <w:uiPriority w:val="33"/>
    <w:qFormat/>
    <w:rsid w:val="00134FD8"/>
    <w:rPr>
      <w:rFonts w:ascii="Cambria" w:eastAsia="宋体" w:hAnsi="Cambria"/>
      <w:b/>
      <w:i/>
      <w:sz w:val="24"/>
      <w:szCs w:val="24"/>
    </w:rPr>
  </w:style>
  <w:style w:type="paragraph" w:styleId="TOC">
    <w:name w:val="TOC Heading"/>
    <w:basedOn w:val="1"/>
    <w:next w:val="a"/>
    <w:uiPriority w:val="39"/>
    <w:semiHidden/>
    <w:unhideWhenUsed/>
    <w:qFormat/>
    <w:rsid w:val="00134F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CBC</dc:creator>
  <cp:lastModifiedBy>CBC</cp:lastModifiedBy>
  <cp:revision>1</cp:revision>
  <dcterms:created xsi:type="dcterms:W3CDTF">2021-04-22T07:05:00Z</dcterms:created>
  <dcterms:modified xsi:type="dcterms:W3CDTF">2021-04-22T07:06:00Z</dcterms:modified>
</cp:coreProperties>
</file>