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eastAsiaTheme="minorEastAsia"/>
          <w:b/>
          <w:bCs/>
          <w:sz w:val="28"/>
          <w:szCs w:val="36"/>
          <w:lang w:val="en-US" w:eastAsia="zh-CN"/>
        </w:rPr>
      </w:pPr>
      <w:r>
        <w:rPr>
          <w:b/>
          <w:bCs/>
          <w:sz w:val="28"/>
          <w:szCs w:val="36"/>
        </w:rPr>
        <w:t>银行数字化转型</w:t>
      </w:r>
      <w:r>
        <w:rPr>
          <w:rFonts w:hint="eastAsia"/>
          <w:b/>
          <w:bCs/>
          <w:sz w:val="28"/>
          <w:szCs w:val="36"/>
          <w:lang w:val="en-US" w:eastAsia="zh-CN"/>
        </w:rPr>
        <w:t>带给</w:t>
      </w:r>
      <w:r>
        <w:rPr>
          <w:b/>
          <w:bCs/>
          <w:sz w:val="28"/>
          <w:szCs w:val="36"/>
        </w:rPr>
        <w:t>老百姓工作</w:t>
      </w:r>
      <w:r>
        <w:rPr>
          <w:rFonts w:hint="eastAsia"/>
          <w:b/>
          <w:bCs/>
          <w:sz w:val="28"/>
          <w:szCs w:val="36"/>
          <w:lang w:val="en-US" w:eastAsia="zh-CN"/>
        </w:rPr>
        <w:t>的6大重要影响</w:t>
      </w:r>
    </w:p>
    <w:p>
      <w:pPr>
        <w:keepNext w:val="0"/>
        <w:keepLines w:val="0"/>
        <w:widowControl/>
        <w:suppressLineNumbers w:val="0"/>
        <w:ind w:left="0" w:firstLine="420"/>
        <w:jc w:val="left"/>
      </w:pPr>
      <w:r>
        <w:rPr>
          <w:rFonts w:hint="eastAsia" w:ascii="宋体" w:hAnsi="宋体" w:eastAsia="宋体" w:cs="宋体"/>
          <w:lang w:val="en-US" w:eastAsia="zh-CN"/>
        </w:rPr>
        <w:t>您</w:t>
      </w:r>
      <w:r>
        <w:rPr>
          <w:rFonts w:ascii="宋体" w:hAnsi="宋体" w:eastAsia="宋体" w:cs="宋体"/>
        </w:rPr>
        <w:t>好，我是</w:t>
      </w:r>
      <w:r>
        <w:rPr>
          <w:rFonts w:hint="eastAsia" w:ascii="宋体" w:hAnsi="宋体" w:eastAsia="宋体" w:cs="宋体"/>
          <w:lang w:val="en-US" w:eastAsia="zh-CN"/>
        </w:rPr>
        <w:t>银行数字化转型导师坚鹏。坚持知行果合一，赋能数字化转型！</w:t>
      </w:r>
      <w:r>
        <w:rPr>
          <w:rFonts w:ascii="宋体" w:hAnsi="宋体" w:eastAsia="宋体" w:cs="宋体"/>
        </w:rPr>
        <w:t>在这个数字化时代，银行数字化转型不仅是一种趋势</w:t>
      </w:r>
      <w:r>
        <w:rPr>
          <w:rFonts w:hint="eastAsia" w:ascii="宋体" w:hAnsi="宋体" w:eastAsia="宋体" w:cs="宋体"/>
          <w:lang w:eastAsia="zh-CN"/>
        </w:rPr>
        <w:t>、</w:t>
      </w:r>
      <w:r>
        <w:rPr>
          <w:rFonts w:hint="eastAsia" w:ascii="宋体" w:hAnsi="宋体" w:eastAsia="宋体" w:cs="宋体"/>
          <w:lang w:val="en-US" w:eastAsia="zh-CN"/>
        </w:rPr>
        <w:t>是一种潮流、是一种创新</w:t>
      </w:r>
      <w:r>
        <w:rPr>
          <w:rFonts w:ascii="宋体" w:hAnsi="宋体" w:eastAsia="宋体" w:cs="宋体"/>
        </w:rPr>
        <w:t>，更是对老百姓工作产生深远影响的重要变革。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经过我的5年以上的深入研究，</w:t>
      </w:r>
      <w:r>
        <w:rPr>
          <w:rFonts w:hint="eastAsia"/>
        </w:rPr>
        <w:t>银行数字化转型对老百姓的工作产生了</w:t>
      </w:r>
      <w:r>
        <w:rPr>
          <w:rFonts w:hint="eastAsia"/>
          <w:lang w:val="en-US" w:eastAsia="zh-CN"/>
        </w:rPr>
        <w:t>以下6</w:t>
      </w:r>
      <w:r>
        <w:rPr>
          <w:rFonts w:hint="eastAsia"/>
        </w:rPr>
        <w:t>方面的</w:t>
      </w:r>
      <w:r>
        <w:rPr>
          <w:rFonts w:hint="eastAsia"/>
          <w:lang w:val="en-US" w:eastAsia="zh-CN"/>
        </w:rPr>
        <w:t>重要</w:t>
      </w:r>
      <w:r>
        <w:rPr>
          <w:rFonts w:hint="eastAsia"/>
        </w:rPr>
        <w:t>影响：</w:t>
      </w:r>
    </w:p>
    <w:p>
      <w:pPr>
        <w:rPr>
          <w:rFonts w:hint="eastAsia"/>
        </w:rPr>
      </w:pPr>
      <w:r>
        <w:rPr>
          <w:rFonts w:hint="eastAsia"/>
        </w:rPr>
        <w:t>1. 职业技能</w:t>
      </w:r>
      <w:r>
        <w:rPr>
          <w:rFonts w:hint="eastAsia"/>
          <w:lang w:val="en-US" w:eastAsia="zh-CN"/>
        </w:rPr>
        <w:t>产生新要求</w:t>
      </w:r>
    </w:p>
    <w:p>
      <w:pPr>
        <w:rPr>
          <w:rFonts w:hint="eastAsia"/>
        </w:rPr>
      </w:pPr>
      <w:r>
        <w:rPr>
          <w:rFonts w:hint="eastAsia"/>
        </w:rPr>
        <w:t xml:space="preserve">   随着数字化技术的应用，银行对员工的技能要求发生了变化。传统银行业务人员需要提升自己的数字技能和知识，如数据分析、编程、网络安全等，以适应新的工作环境。</w:t>
      </w:r>
    </w:p>
    <w:p>
      <w:pPr>
        <w:rPr>
          <w:rFonts w:hint="eastAsia"/>
        </w:rPr>
      </w:pPr>
      <w:r>
        <w:rPr>
          <w:rFonts w:hint="eastAsia"/>
        </w:rPr>
        <w:t>2. 远程和灵活工作模式</w:t>
      </w:r>
    </w:p>
    <w:p>
      <w:pPr>
        <w:rPr>
          <w:rFonts w:hint="eastAsia"/>
        </w:rPr>
      </w:pPr>
      <w:r>
        <w:rPr>
          <w:rFonts w:hint="eastAsia"/>
        </w:rPr>
        <w:t xml:space="preserve">   数字化转型使得许多银行服务可以通过在线平台提供，这为员工提供了更多的远程工作和灵活工作时间的可能性，改变了传统的工作场所和工作时间安排。</w:t>
      </w:r>
    </w:p>
    <w:p>
      <w:pPr>
        <w:rPr>
          <w:rFonts w:hint="eastAsia"/>
        </w:rPr>
      </w:pPr>
      <w:r>
        <w:rPr>
          <w:rFonts w:hint="eastAsia"/>
        </w:rPr>
        <w:t>3. 工作效率</w:t>
      </w:r>
      <w:r>
        <w:rPr>
          <w:rFonts w:hint="eastAsia"/>
          <w:lang w:val="en-US" w:eastAsia="zh-CN"/>
        </w:rPr>
        <w:t>大幅度</w:t>
      </w:r>
      <w:r>
        <w:rPr>
          <w:rFonts w:hint="eastAsia"/>
        </w:rPr>
        <w:t>提升</w:t>
      </w:r>
    </w:p>
    <w:p>
      <w:pPr>
        <w:rPr>
          <w:rFonts w:hint="eastAsia"/>
        </w:rPr>
      </w:pPr>
      <w:r>
        <w:rPr>
          <w:rFonts w:hint="eastAsia"/>
        </w:rPr>
        <w:t xml:space="preserve">   通过自动化和流程优化，许多重复性和低效的工作被数字化工具取代，员工可以</w:t>
      </w:r>
      <w:r>
        <w:rPr>
          <w:rFonts w:hint="eastAsia"/>
          <w:lang w:val="en-US" w:eastAsia="zh-CN"/>
        </w:rPr>
        <w:t>利用CHATGPT类的人工智能工具</w:t>
      </w:r>
      <w:r>
        <w:rPr>
          <w:rFonts w:hint="eastAsia"/>
        </w:rPr>
        <w:t>提高工作效率和生产力。</w:t>
      </w:r>
    </w:p>
    <w:p>
      <w:pPr>
        <w:rPr>
          <w:rFonts w:hint="eastAsia"/>
        </w:rPr>
      </w:pPr>
      <w:r>
        <w:rPr>
          <w:rFonts w:hint="eastAsia"/>
        </w:rPr>
        <w:t>4. 新职位</w:t>
      </w:r>
      <w:r>
        <w:rPr>
          <w:rFonts w:hint="eastAsia"/>
          <w:lang w:val="en-US" w:eastAsia="zh-CN"/>
        </w:rPr>
        <w:t>产生新的规划</w:t>
      </w:r>
    </w:p>
    <w:p>
      <w:pPr>
        <w:rPr>
          <w:rFonts w:hint="eastAsia"/>
        </w:rPr>
      </w:pPr>
      <w:r>
        <w:rPr>
          <w:rFonts w:hint="eastAsia"/>
        </w:rPr>
        <w:t xml:space="preserve">   银行数字化转型催生了新的职位和职业</w:t>
      </w:r>
      <w:bookmarkStart w:id="0" w:name="_GoBack"/>
      <w:bookmarkEnd w:id="0"/>
      <w:r>
        <w:rPr>
          <w:rFonts w:hint="eastAsia"/>
          <w:lang w:val="en-US" w:eastAsia="zh-CN"/>
        </w:rPr>
        <w:t>生涯规划</w:t>
      </w:r>
      <w:r>
        <w:rPr>
          <w:rFonts w:hint="eastAsia"/>
        </w:rPr>
        <w:t>，如数据分析师、数字化营销专家、用户体验设计师、网络安全专家等，为求职者提供了更多的就业机会。</w:t>
      </w:r>
    </w:p>
    <w:p>
      <w:pPr>
        <w:rPr>
          <w:rFonts w:hint="eastAsia"/>
        </w:rPr>
      </w:pPr>
      <w:r>
        <w:rPr>
          <w:rFonts w:hint="eastAsia"/>
        </w:rPr>
        <w:t>5. 客户关系管理</w:t>
      </w:r>
      <w:r>
        <w:rPr>
          <w:rFonts w:hint="eastAsia"/>
          <w:lang w:val="en-US" w:eastAsia="zh-CN"/>
        </w:rPr>
        <w:t>智能化</w:t>
      </w:r>
    </w:p>
    <w:p>
      <w:pPr>
        <w:rPr>
          <w:rFonts w:hint="eastAsia"/>
        </w:rPr>
      </w:pPr>
      <w:r>
        <w:rPr>
          <w:rFonts w:hint="eastAsia"/>
        </w:rPr>
        <w:t xml:space="preserve">   银行员工需要掌握数字化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智能化</w:t>
      </w:r>
      <w:r>
        <w:rPr>
          <w:rFonts w:hint="eastAsia"/>
        </w:rPr>
        <w:t>的客户关系管理工具和策略，以便更好地理解和满足客户需求，提供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智能化、</w:t>
      </w:r>
      <w:r>
        <w:rPr>
          <w:rFonts w:hint="eastAsia"/>
        </w:rPr>
        <w:t>个性化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精准化</w:t>
      </w:r>
      <w:r>
        <w:rPr>
          <w:rFonts w:hint="eastAsia"/>
        </w:rPr>
        <w:t>的服务和产品。</w:t>
      </w:r>
    </w:p>
    <w:p>
      <w:pPr>
        <w:rPr>
          <w:rFonts w:hint="eastAsia"/>
        </w:rPr>
      </w:pPr>
      <w:r>
        <w:rPr>
          <w:rFonts w:hint="eastAsia"/>
        </w:rPr>
        <w:t>6. 持续学习</w:t>
      </w:r>
      <w:r>
        <w:rPr>
          <w:rFonts w:hint="eastAsia"/>
          <w:lang w:val="en-US" w:eastAsia="zh-CN"/>
        </w:rPr>
        <w:t>提升竞争力</w:t>
      </w:r>
    </w:p>
    <w:p>
      <w:pPr>
        <w:rPr>
          <w:rFonts w:hint="eastAsia"/>
        </w:rPr>
      </w:pPr>
      <w:r>
        <w:rPr>
          <w:rFonts w:hint="eastAsia"/>
        </w:rPr>
        <w:t xml:space="preserve">   面对快速的技术更新和业务变革，员工需要不断学习和接受培训，以保持自身的竞争力和适应性。</w:t>
      </w:r>
    </w:p>
    <w:p>
      <w:pPr>
        <w:rPr>
          <w:rFonts w:hint="eastAsia"/>
        </w:rPr>
      </w:pP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总的来说，银行数字化转型对老百姓的工作带来了挑战和机遇，要求员工不断提升自身技能，适应新的工作方式和环境，同时也为他们开辟了新的职业发展道路和可能性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带来新的就业机会和创业机会</w:t>
      </w:r>
      <w:r>
        <w:rPr>
          <w:rFonts w:hint="eastAsia"/>
        </w:rPr>
        <w:t>。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Chars="0" w:right="0" w:rightChars="0" w:firstLine="482" w:firstLineChars="200"/>
        <w:rPr>
          <w:rFonts w:hint="default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</w:pPr>
      <w:r>
        <w:rPr>
          <w:rFonts w:hint="eastAsia" w:ascii="PingFang-SC-Regular" w:hAnsi="PingFang-SC-Regular" w:eastAsia="宋体" w:cs="PingFang-SC-Regular"/>
          <w:b/>
          <w:bCs/>
          <w:i w:val="0"/>
          <w:iCs w:val="0"/>
          <w:caps w:val="0"/>
          <w:color w:val="05073B"/>
          <w:spacing w:val="0"/>
          <w:sz w:val="24"/>
          <w:szCs w:val="24"/>
          <w:lang w:val="en-US" w:eastAsia="zh-CN"/>
        </w:rPr>
        <w:t>最后真诚地提醒您：数字化转型需要我们的共同参与，才能改进我们的工作，才能提升中国企业效益，才能提高我们的收入。创作不易，点赞容易！关注不易、转发更难！赚钱不易、热心容易！感谢热心的您点赞、关注、转发我的自媒体账号——坚鹏说银行数字化转型。</w:t>
      </w:r>
    </w:p>
    <w:p>
      <w:pPr>
        <w:ind w:firstLine="420" w:firstLineChars="200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ingFang-SC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4913AB3"/>
    <w:rsid w:val="04253689"/>
    <w:rsid w:val="04913AB3"/>
    <w:rsid w:val="05D973D4"/>
    <w:rsid w:val="10305890"/>
    <w:rsid w:val="116E041E"/>
    <w:rsid w:val="16F13FCB"/>
    <w:rsid w:val="20E56222"/>
    <w:rsid w:val="23AC3027"/>
    <w:rsid w:val="26215F4F"/>
    <w:rsid w:val="2DDF2977"/>
    <w:rsid w:val="31C14142"/>
    <w:rsid w:val="336851BD"/>
    <w:rsid w:val="35FC56A1"/>
    <w:rsid w:val="37461371"/>
    <w:rsid w:val="3AC21656"/>
    <w:rsid w:val="3E7A2248"/>
    <w:rsid w:val="44044A8E"/>
    <w:rsid w:val="4DC4528E"/>
    <w:rsid w:val="51402E7D"/>
    <w:rsid w:val="57C55E8A"/>
    <w:rsid w:val="5C182A2D"/>
    <w:rsid w:val="625E7607"/>
    <w:rsid w:val="633D3477"/>
    <w:rsid w:val="673F7A07"/>
    <w:rsid w:val="677671A1"/>
    <w:rsid w:val="67B37AAD"/>
    <w:rsid w:val="6A9C0CCD"/>
    <w:rsid w:val="730A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2023-12-17T01:32:00Z</dcterms:created>
  <dc:creator>MBA笑傲江湖</dc:creator>
  <cp:lastModifiedBy>MBA笑傲江湖</cp:lastModifiedBy>
  <dcterms:modified xsi:type="dcterms:W3CDTF">2023-12-18T00:22:45Z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65704001AE3447BBA1A6DE964D47864D_11</vt:lpwstr>
  </property>
</Properties>
</file>