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F6D8C">
      <w:pPr>
        <w:spacing w:before="320" w:after="120" w:line="288" w:lineRule="auto"/>
        <w:ind w:left="0"/>
        <w:jc w:val="center"/>
        <w:outlineLvl w:val="1"/>
      </w:pPr>
      <w:r>
        <w:rPr>
          <w:rFonts w:ascii="Arial" w:hAnsi="Arial" w:eastAsia="等线" w:cs="Arial"/>
          <w:b/>
          <w:sz w:val="32"/>
        </w:rPr>
        <w:t>3年聚焦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AI</w:t>
      </w:r>
      <w:r>
        <w:rPr>
          <w:rFonts w:ascii="Arial" w:hAnsi="Arial" w:eastAsia="等线" w:cs="Arial"/>
          <w:b/>
          <w:sz w:val="32"/>
        </w:rPr>
        <w:t>大模型普惠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教育</w:t>
      </w:r>
      <w:r>
        <w:rPr>
          <w:rFonts w:ascii="Arial" w:hAnsi="Arial" w:eastAsia="等线" w:cs="Arial"/>
          <w:b/>
          <w:sz w:val="32"/>
        </w:rPr>
        <w:t>，我们用真实结果说话</w:t>
      </w:r>
    </w:p>
    <w:p w14:paraId="2378DF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年前，当AI大模型还处于“参数竞赛”阶段时，我就敏锐地意识到：未来的AI红利，一定是“场景为王、价值优先”，而普通人最需要的，不是复杂的技术知识，而是“能落地、能赚钱、能提效”的大模型应用方法。</w:t>
      </w:r>
    </w:p>
    <w:p w14:paraId="4393E90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于是，我带领深圳知行学AI的团队，走访了800+普通用户，拆解了1000+大模型应用场景，联合阿里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ascii="Arial" w:hAnsi="Arial" w:eastAsia="等线" w:cs="Arial"/>
          <w:sz w:val="22"/>
        </w:rPr>
        <w:t>百度、</w:t>
      </w:r>
      <w:r>
        <w:rPr>
          <w:rFonts w:hint="eastAsia" w:ascii="Arial" w:hAnsi="Arial" w:eastAsia="等线" w:cs="Arial"/>
          <w:sz w:val="22"/>
          <w:lang w:val="en-US" w:eastAsia="zh-CN"/>
        </w:rPr>
        <w:t>豆包</w:t>
      </w:r>
      <w:bookmarkStart w:id="3" w:name="_GoBack"/>
      <w:bookmarkEnd w:id="3"/>
      <w:r>
        <w:rPr>
          <w:rFonts w:ascii="Arial" w:hAnsi="Arial" w:eastAsia="等线" w:cs="Arial"/>
          <w:sz w:val="22"/>
        </w:rPr>
        <w:t>等大模型厂商的资深工程师，结合我们十余年的教育经验，打造了一套专门针对普通人的AI大模型应用课程——</w:t>
      </w:r>
      <w:r>
        <w:rPr>
          <w:rFonts w:ascii="Arial" w:hAnsi="Arial" w:eastAsia="等线" w:cs="Arial"/>
          <w:b/>
          <w:sz w:val="22"/>
        </w:rPr>
        <w:t>《AI大模型实战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赋能</w:t>
      </w:r>
      <w:r>
        <w:rPr>
          <w:rFonts w:ascii="Arial" w:hAnsi="Arial" w:eastAsia="等线" w:cs="Arial"/>
          <w:b/>
          <w:sz w:val="22"/>
        </w:rPr>
        <w:t>营》</w:t>
      </w:r>
      <w:r>
        <w:rPr>
          <w:rFonts w:ascii="Arial" w:hAnsi="Arial" w:eastAsia="等线" w:cs="Arial"/>
          <w:sz w:val="22"/>
        </w:rPr>
        <w:t>。</w:t>
      </w:r>
    </w:p>
    <w:p w14:paraId="0C1ED3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我们不教晦涩的技术原理，不搞虚无的概念炒作，只聚焦“普通人能学会、能落地、能赚钱”的实用技巧。截至目前，已有30000+学员通过我们的课程，学会了用AI大模型提效增收，改变了自己的生活。</w:t>
      </w:r>
    </w:p>
    <w:p w14:paraId="040B36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在这里，我想和大家分享3个真实的学员案例，他们和你一样，都是普通人，没有高学历、没有技术背景，但通过用好AI大模型，实现了人生的小逆袭：</w:t>
      </w:r>
    </w:p>
    <w:p w14:paraId="4D6E013D">
      <w:pPr>
        <w:spacing w:before="300" w:after="120" w:line="288" w:lineRule="auto"/>
        <w:ind w:left="0"/>
        <w:jc w:val="left"/>
        <w:outlineLvl w:val="2"/>
      </w:pPr>
      <w:bookmarkStart w:id="0" w:name="heading_6"/>
      <w:r>
        <w:rPr>
          <w:rFonts w:ascii="Arial" w:hAnsi="Arial" w:eastAsia="等线" w:cs="Arial"/>
          <w:b/>
          <w:sz w:val="30"/>
        </w:rPr>
        <w:t>案例一：28岁职场新人小周，用大模型从“职场小白”变身“老板红人”</w:t>
      </w:r>
      <w:bookmarkEnd w:id="0"/>
    </w:p>
    <w:p w14:paraId="7F288E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小周刚入职一家互联网公司做运营，没经验、没人带，每天被各种琐事搞得焦头烂额：写活动文案写得干巴巴，做用户分析只会罗列数据，整理会议纪要经常遗漏重点，入职3个月，一直没做出亮眼成绩，随时面临被淘汰的风险。</w:t>
      </w:r>
    </w:p>
    <w:p w14:paraId="134514D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加入我们的实战变现营后，我们先帮他梳理了运营岗位的核心场景，教他如何给大模型下达精准指令，如何选对适合运营场景的大模型。短短1个月，小周的工作效率就实现了质的飞跃：</w:t>
      </w:r>
    </w:p>
    <w:p w14:paraId="007A69B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写活动文案：以前要花2小时，现在用字节豆包，输入精准指令，15分钟就能生成3版高质量文案，还能根据用户反馈快速优化；</w:t>
      </w:r>
    </w:p>
    <w:p w14:paraId="2FDBBB0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做用户分析：以前要花一下午整理数据，现在用阿里通义千问，上传数据表格，10分钟就能生成可视化分析报告，还能自动提炼用户痛点；</w:t>
      </w:r>
    </w:p>
    <w:p w14:paraId="4BE7238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整理会议纪要：以前要边听边记，会后还要花1小时整理，现在用百度文心一言，上传录音，5分钟就能生成逻辑清晰、重点突出的纪要。</w:t>
      </w:r>
    </w:p>
    <w:p w14:paraId="1E946D2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入职半年后，小周因为工作效率高、成果突出，被提拔为运营主管，薪资涨了50%。他在学员群里说：“以前觉得职场很难，现在有了大模型这个‘帮手’，终于不用再熬夜加班，也能做出亮眼的成绩，原来职场也能顺风顺水。”</w:t>
      </w:r>
    </w:p>
    <w:p w14:paraId="42950CF2">
      <w:pPr>
        <w:spacing w:before="300" w:after="120" w:line="288" w:lineRule="auto"/>
        <w:ind w:left="0"/>
        <w:jc w:val="left"/>
        <w:outlineLvl w:val="2"/>
      </w:pPr>
      <w:bookmarkStart w:id="1" w:name="heading_7"/>
      <w:r>
        <w:rPr>
          <w:rFonts w:ascii="Arial" w:hAnsi="Arial" w:eastAsia="等线" w:cs="Arial"/>
          <w:b/>
          <w:sz w:val="30"/>
        </w:rPr>
        <w:t>案例二：52岁退休阿姨陈姐，用大模型做短视频带货，月增收4000+</w:t>
      </w:r>
      <w:bookmarkEnd w:id="1"/>
    </w:p>
    <w:p w14:paraId="5CB3B5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陈姐退休后，在家闲着没事，想做点副业补贴家用，又不想太累。她喜欢做饭，想做美食短视频带货，但不会写脚本、不会剪视频、不会做封面，尝试了几次都没成功，差点就放弃了。</w:t>
      </w:r>
    </w:p>
    <w:p w14:paraId="005BBB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子女介绍，陈姐加入了我们的实战变现营。我们根据她的情况，推荐她用字节豆包（适合短视频场景），教她如何用大模型生成美食短视频脚本、设计封面文案、剪辑视频片段，还教她如何用大模型回复评论、优化带货话术。</w:t>
      </w:r>
    </w:p>
    <w:p w14:paraId="424620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没想到，陈姐上手特别快。她每天只需要花1-2小时，按照大模型生成的脚本做饭、拍摄，然后用大模型剪辑视频、添加字幕和背景音乐，发布到抖音和视频号上。因为她的视频接地气、食材简单、做法详细，很快就吸引了一大批粉丝。</w:t>
      </w:r>
    </w:p>
    <w:p w14:paraId="7C5D1C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2个月，陈姐的账号就积累了5000+粉丝，开始接到食品厂商的合作邀请，每月带货收入稳定在4000+。她说：“以前觉得短视频带货是年轻人的事，没想到我这个退休阿姨，用AI大模型也能做到，既能做自己喜欢的事，又能赚钱，日子过得特别充实。”</w:t>
      </w:r>
    </w:p>
    <w:p w14:paraId="73BFC928">
      <w:pPr>
        <w:spacing w:before="300" w:after="120" w:line="288" w:lineRule="auto"/>
        <w:ind w:left="0"/>
        <w:jc w:val="left"/>
        <w:outlineLvl w:val="2"/>
      </w:pPr>
      <w:bookmarkStart w:id="2" w:name="heading_8"/>
      <w:r>
        <w:rPr>
          <w:rFonts w:ascii="Arial" w:hAnsi="Arial" w:eastAsia="等线" w:cs="Arial"/>
          <w:b/>
          <w:sz w:val="30"/>
        </w:rPr>
        <w:t>案例三：35岁个体户老杨，用大模型优化生意，营业额提升70%</w:t>
      </w:r>
      <w:bookmarkEnd w:id="2"/>
    </w:p>
    <w:p w14:paraId="566EC09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老杨开了一家汽车维修店，生意一直不温不火。以前，他不知道怎么推广，只能靠老顾客介绍；想做活动吸引新顾客，却不会写活动文案、不会设计海报；想优化客户沟通话术，却不知道怎么说才能让客户信任。</w:t>
      </w:r>
    </w:p>
    <w:p w14:paraId="434B18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变现营后，我们教他用百度文心一言写活动文案、设计海报文案，用阿里通义千问优化客户沟通话术、整理客户反馈。比如他想做“春节汽车保养优惠活动”，就给大模型输入精准指令，生成了接地气的活动文案和海报文案，发布到社区群和朋友圈后，吸引了很多新顾客到店；</w:t>
      </w:r>
    </w:p>
    <w:p w14:paraId="6AF8962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比如遇到客户质疑维修价格，他就用大模型生成的沟通话术，耐心解释维修项目、用料和价格构成，客户的信任度大大提升，复购率也明显提高。</w:t>
      </w:r>
    </w:p>
    <w:p w14:paraId="651BC95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短短3个月，老杨的汽车维修店客流量翻倍，营业额提升了70%。他感慨道：“以前觉得做小生意靠的是手艺和口碑，现在才知道，用好AI大模型，能让生意做得更轻松、更红火，这就是时代的红利啊！”</w:t>
      </w:r>
    </w:p>
    <w:p w14:paraId="6960FCD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样的案例，在我们的学员中还有很多很多。他们不是技术大神，也不是高学历精英，只是和你一样的普通人，但他们通过掌握AI大模型的应用方法，实现了效率的提升、收入的增收，甚至改变了自己的生活状态。</w:t>
      </w:r>
    </w:p>
    <w:p w14:paraId="25EA09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为什么我们的课程能帮助这么多普通人？因为我们始终坚持3个核心原则，这也是我们和其他机构最大的区别：</w:t>
      </w:r>
    </w:p>
    <w:p w14:paraId="4342EC9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场景化教学，学完就能用：我们不搞理论堆砌，每一节课都结合普通人常见的生活、工作、副业场景，教你如何用大模型解决实际问题，比如职场汇报、文案写作、短视频创作、生意推广等，学完就能直接落地；</w:t>
      </w:r>
    </w:p>
    <w:p w14:paraId="3B3E66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指令化拆解，零基础也能会：我们把复杂的大模型应用，拆解成“精准指令公式”，比如“角色+场景+需求+细节”，你只需要套用公式，就能快速生成高质量输出，哪怕你是零基础，也能轻松学会；</w:t>
      </w:r>
    </w:p>
    <w:p w14:paraId="351CC9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全方位服务，确保能学会：专属班主任全程跟进你的学习进度，学习群内有专业老师随时答疑，还有定期的直播复盘和1对1指导，确保你能坚持学、学得会、用得好。</w:t>
      </w:r>
    </w:p>
    <w:p w14:paraId="2BBFF7DC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深圳知行学AI公司首席顾问坚鹏提醒您：</w:t>
      </w:r>
      <w:r>
        <w:rPr>
          <w:rFonts w:ascii="Arial" w:hAnsi="Arial" w:eastAsia="等线" w:cs="Arial"/>
          <w:sz w:val="22"/>
        </w:rPr>
        <w:t>2026年，AI大模型已经进入规模化应用阶段，政策红利持续赋能，市场需求爆炸式增长。选择一家靠谱的机构，跟着专业的老师学习，才能快速抓住时代红利，而不是被时代淘汰。深圳知行学AI，就是你最靠谱的引路人。</w:t>
      </w:r>
    </w:p>
    <w:p w14:paraId="61F8B0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DB184C"/>
    <w:rsid w:val="103435D2"/>
    <w:rsid w:val="164200CB"/>
    <w:rsid w:val="20DB184C"/>
    <w:rsid w:val="21535882"/>
    <w:rsid w:val="3304078A"/>
    <w:rsid w:val="345A26F2"/>
    <w:rsid w:val="489F2FD7"/>
    <w:rsid w:val="4AEC627C"/>
    <w:rsid w:val="4EA50C1B"/>
    <w:rsid w:val="609B3C2C"/>
    <w:rsid w:val="6BBA3B00"/>
    <w:rsid w:val="6C764577"/>
    <w:rsid w:val="6E377B4A"/>
    <w:rsid w:val="78511348"/>
    <w:rsid w:val="7BE4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2026-01-25T10:55:00Z</dcterms:created>
  <dc:creator>数字化转型导师坚鹏</dc:creator>
  <cp:lastModifiedBy>数字化转型导师坚鹏</cp:lastModifiedBy>
  <dcterms:modified xsi:type="dcterms:W3CDTF">2026-01-25T15:08:04Z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6C6C54DA669647929E3FE50321F12242_11</vt:lpwstr>
  </property>
  <property fmtid="{D5CDD505-2E9C-101B-9397-08002B2CF9AE}" pid="4" name="KSOTemplateDocerSaveRecord">
    <vt:lpwstr>eyJoZGlkIjoiMzEwNTM5NzYwMDRjMzkwZTVkZjY2ODkwMGIxNGU0OTUiLCJ1c2VySWQiOiIxOTU1ODQzNyJ9</vt:lpwstr>
  </property>
</Properties>
</file>