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center"/>
        <w:rPr>
          <w:rFonts w:hint="eastAsia"/>
        </w:rPr>
      </w:pPr>
      <w:bookmarkStart w:id="0" w:name="_GoBack"/>
      <w:r>
        <w:rPr>
          <w:rFonts w:hint="eastAsia"/>
          <w:b/>
          <w:bCs/>
          <w:lang w:eastAsia="zh-CN"/>
        </w:rPr>
        <w:t>冲破</w:t>
      </w:r>
      <w:r>
        <w:rPr>
          <w:rFonts w:hint="eastAsia"/>
          <w:b/>
          <w:bCs/>
        </w:rPr>
        <w:t>数字化迷雾：数字化人才速成攻略</w:t>
      </w:r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360" w:lineRule="auto"/>
        <w:ind w:left="0" w:firstLine="480" w:firstLineChars="200"/>
        <w:jc w:val="both"/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数字化浪潮来袭，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还在迷雾中徘徊吗？别担心，我们为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带来《</w:t>
      </w:r>
      <w:r>
        <w:rPr>
          <w:rFonts w:hint="eastAsia" w:eastAsia="宋体"/>
          <w:b/>
          <w:bCs/>
          <w:lang w:eastAsia="zh-CN"/>
        </w:rPr>
        <w:t>冲破</w:t>
      </w:r>
      <w:r>
        <w:rPr>
          <w:rFonts w:hint="eastAsia"/>
          <w:b/>
          <w:bCs/>
        </w:rPr>
        <w:t>数字化迷雾：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数字化人才速成攻略》！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我们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将带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冲破迷雾，领略数字化的无限魅力！让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快速掌握数字化技能，成为职场新宠！别再犹豫，赶紧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行动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，开启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的数字化之旅！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360" w:lineRule="auto"/>
        <w:ind w:left="0" w:firstLine="480" w:firstLineChars="200"/>
        <w:jc w:val="both"/>
        <w:rPr>
          <w:rFonts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本文将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从5个方面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为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提供一些实用的建议，帮助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快速成为一名数字化人才，提升自己的职业竞争力。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360" w:lineRule="auto"/>
        <w:ind w:left="0" w:firstLine="0"/>
        <w:jc w:val="both"/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第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一、明确数字化人才标准和要求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360" w:lineRule="auto"/>
        <w:ind w:left="0" w:firstLine="0"/>
        <w:jc w:val="both"/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需要了解数字化人才的标准和要求，这包括数字化技能、数字化思维、数字化工具使用等多个方面。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可以通过查阅相关书籍、文章、报告等资料，了解数字化人才的基本素质和技能要求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也可以参加内部及外部培训使自己更加明确数字化人才标准和要求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360" w:lineRule="auto"/>
        <w:ind w:left="0" w:firstLine="0"/>
        <w:jc w:val="both"/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第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二、学习数字化知识和技能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360" w:lineRule="auto"/>
        <w:ind w:left="0" w:firstLine="0"/>
        <w:jc w:val="both"/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需要学习数字化知识和技能，这包括数据分析、数据挖掘、数据可视化、大数据、人工智能、云计算、区块链等方面的知识和技能。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可以通过参加线上或线下的课程、培训、研讨会等方式，学习数字化知识和技能，并获得相关证书。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360" w:lineRule="auto"/>
        <w:ind w:left="0" w:firstLine="0"/>
        <w:jc w:val="both"/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第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三、培养数字化思维和习惯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360" w:lineRule="auto"/>
        <w:ind w:left="0" w:firstLine="0"/>
        <w:jc w:val="both"/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除了学习数字化知识和技能外，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还需要培养数字化思维和习惯，这包括数据驱动、用户导向、创新思维、敏捷思维等方面的思维和习惯。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可以通过阅读相关书籍、文章、案例等资料，了解数字化思维和方法，并在实际工作中不断实践和应用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从而培养数字化思维和习惯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360" w:lineRule="auto"/>
        <w:ind w:left="0" w:firstLine="0"/>
        <w:jc w:val="both"/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第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四、使用数字化工具和平台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360" w:lineRule="auto"/>
        <w:ind w:left="0" w:firstLine="0"/>
        <w:jc w:val="both"/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数字化人才需要熟练使用数字化工具和平台，这包括数据分析工具、数据可视化工具、项目管理工具、协同办公工具等方面的工具和平台。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可以通过参加相关培训、自学、实践等方式，熟练掌握这些数字化工具和平台，并提高工作效率和质量。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360" w:lineRule="auto"/>
        <w:ind w:left="0" w:firstLine="0"/>
        <w:jc w:val="both"/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第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五、积累数字化实践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和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经验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360" w:lineRule="auto"/>
        <w:ind w:left="0" w:firstLine="0"/>
        <w:jc w:val="both"/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需要积累数字化实践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和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经验，这包括参与数字化项目、解决实际问题、创新应用等方面的实践经验。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可以通过参与公司的数字化项目、志愿服务、开源项目等方式，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持续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积累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各类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数字化实践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并不断总结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经验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教训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，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从而持续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提升自己的数字化能力和素质。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360" w:lineRule="auto"/>
        <w:ind w:left="0" w:firstLine="480" w:firstLineChars="200"/>
        <w:jc w:val="both"/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总之，要快速成为一名数字化人才，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需要明确数字化人才标准和要求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学习数字化知识和技能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培养数字化思维和习惯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使用数字化工具和平台，积累数字化实践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val="en-US" w:eastAsia="zh-CN"/>
        </w:rPr>
        <w:t>和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经验。同时，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还需要保持持续学习和创新的态度，不断适应数字化时代的发展和要求。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80" w:firstLineChars="200"/>
        <w:jc w:val="both"/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另外，如果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想在数字化领域有更深入的发展，可以考虑进一步学习数字化营销、数字化运营、数字化风控等方面的知识和技能，这些领域也是数字化人才的重要发展方向。同时，</w:t>
      </w:r>
      <w:r>
        <w:rPr>
          <w:rFonts w:hint="eastAsia" w:ascii="Segoe UI" w:hAnsi="Segoe UI" w:eastAsia="宋体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  <w:lang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1E1F24"/>
          <w:spacing w:val="0"/>
          <w:sz w:val="24"/>
          <w:szCs w:val="24"/>
          <w:shd w:val="clear" w:fill="FFFFFF"/>
        </w:rPr>
        <w:t>也可以关注数字化人才培养的最新动态和趋势，了解最新的数字化人才培养理念和方法，不断提升自己的数字化人才培养能力和水平。</w:t>
      </w:r>
    </w:p>
    <w:p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2A500525"/>
    <w:rsid w:val="005A0FB6"/>
    <w:rsid w:val="00D32A2B"/>
    <w:rsid w:val="02867E41"/>
    <w:rsid w:val="030B27C9"/>
    <w:rsid w:val="032F04D8"/>
    <w:rsid w:val="04722D72"/>
    <w:rsid w:val="070B4DB8"/>
    <w:rsid w:val="072D4D2F"/>
    <w:rsid w:val="07302A71"/>
    <w:rsid w:val="08471E20"/>
    <w:rsid w:val="0BDA2FAB"/>
    <w:rsid w:val="0EB2020F"/>
    <w:rsid w:val="0FDC3796"/>
    <w:rsid w:val="13AE369B"/>
    <w:rsid w:val="146F1A2F"/>
    <w:rsid w:val="167F131F"/>
    <w:rsid w:val="1732013F"/>
    <w:rsid w:val="22F15352"/>
    <w:rsid w:val="2466767A"/>
    <w:rsid w:val="24BB1774"/>
    <w:rsid w:val="26924756"/>
    <w:rsid w:val="2702368A"/>
    <w:rsid w:val="280F57E8"/>
    <w:rsid w:val="2A443FBA"/>
    <w:rsid w:val="2A500525"/>
    <w:rsid w:val="2BED37C5"/>
    <w:rsid w:val="2CC55405"/>
    <w:rsid w:val="2FB43990"/>
    <w:rsid w:val="308F759D"/>
    <w:rsid w:val="32A4127C"/>
    <w:rsid w:val="37B7401D"/>
    <w:rsid w:val="3D2E2FD3"/>
    <w:rsid w:val="3F4F0FDF"/>
    <w:rsid w:val="3F6902F3"/>
    <w:rsid w:val="3FD339BE"/>
    <w:rsid w:val="40E8793D"/>
    <w:rsid w:val="42A455B5"/>
    <w:rsid w:val="43D61CCF"/>
    <w:rsid w:val="44242A3A"/>
    <w:rsid w:val="44550E45"/>
    <w:rsid w:val="45CC3389"/>
    <w:rsid w:val="48141018"/>
    <w:rsid w:val="48272AF9"/>
    <w:rsid w:val="48DF1625"/>
    <w:rsid w:val="49AA39E1"/>
    <w:rsid w:val="4A2D63C1"/>
    <w:rsid w:val="4AB12B4E"/>
    <w:rsid w:val="4D714816"/>
    <w:rsid w:val="4E4D5283"/>
    <w:rsid w:val="4F6E3703"/>
    <w:rsid w:val="509C7F5A"/>
    <w:rsid w:val="51622DF4"/>
    <w:rsid w:val="53334A48"/>
    <w:rsid w:val="55BA1450"/>
    <w:rsid w:val="57D166BB"/>
    <w:rsid w:val="583D3C73"/>
    <w:rsid w:val="59E3084A"/>
    <w:rsid w:val="59EA607C"/>
    <w:rsid w:val="5B8B6762"/>
    <w:rsid w:val="5E316028"/>
    <w:rsid w:val="5ED6097D"/>
    <w:rsid w:val="60BD3BA3"/>
    <w:rsid w:val="60DF7FBD"/>
    <w:rsid w:val="615748DB"/>
    <w:rsid w:val="61C471B3"/>
    <w:rsid w:val="62F51D1A"/>
    <w:rsid w:val="64B81251"/>
    <w:rsid w:val="669453A6"/>
    <w:rsid w:val="676034DA"/>
    <w:rsid w:val="681F5143"/>
    <w:rsid w:val="685309EF"/>
    <w:rsid w:val="6B113469"/>
    <w:rsid w:val="6CBC7404"/>
    <w:rsid w:val="6DBB76BC"/>
    <w:rsid w:val="6EBA5BC5"/>
    <w:rsid w:val="6F4656AB"/>
    <w:rsid w:val="72451C4A"/>
    <w:rsid w:val="725510A6"/>
    <w:rsid w:val="7D761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579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2024-01-12T06:56:00Z</dcterms:created>
  <dc:creator>MBA笑傲江湖</dc:creator>
  <cp:lastModifiedBy>MBA笑傲江湖</cp:lastModifiedBy>
  <dcterms:modified xsi:type="dcterms:W3CDTF">2024-01-14T15:45:27Z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3556279D0253436D8DD584E9A3766938_11</vt:lpwstr>
  </property>
</Properties>
</file>